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774" w14:textId="77777777" w:rsidR="00A00139" w:rsidRPr="005515AE" w:rsidRDefault="00A0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eastAsia="Arial" w:hAnsi="Garamond" w:cs="Arial"/>
          <w:color w:val="000000"/>
        </w:rPr>
      </w:pPr>
    </w:p>
    <w:tbl>
      <w:tblPr>
        <w:tblStyle w:val="a"/>
        <w:tblW w:w="9531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2954"/>
      </w:tblGrid>
      <w:tr w:rsidR="00A00139" w:rsidRPr="005515AE" w14:paraId="76E0BFBC" w14:textId="77777777">
        <w:tc>
          <w:tcPr>
            <w:tcW w:w="9531" w:type="dxa"/>
            <w:gridSpan w:val="2"/>
            <w:tcBorders>
              <w:bottom w:val="nil"/>
            </w:tcBorders>
          </w:tcPr>
          <w:p w14:paraId="2CEFB4A0" w14:textId="77777777" w:rsidR="00A00139" w:rsidRPr="008D5F31" w:rsidRDefault="00EF4CBF">
            <w:pPr>
              <w:pStyle w:val="Title"/>
              <w:tabs>
                <w:tab w:val="left" w:pos="360"/>
              </w:tabs>
              <w:rPr>
                <w:rFonts w:ascii="Garamond" w:eastAsia="Garamond" w:hAnsi="Garamond" w:cs="Garamond"/>
                <w:b/>
                <w:sz w:val="40"/>
                <w:szCs w:val="40"/>
              </w:rPr>
            </w:pPr>
            <w:r w:rsidRPr="008D5F31">
              <w:rPr>
                <w:rFonts w:ascii="Garamond" w:eastAsia="Garamond" w:hAnsi="Garamond" w:cs="Garamond"/>
                <w:b/>
                <w:sz w:val="40"/>
                <w:szCs w:val="40"/>
              </w:rPr>
              <w:t>Caitlin Petre</w:t>
            </w:r>
          </w:p>
          <w:p w14:paraId="02F11C8B" w14:textId="77777777" w:rsidR="00A00139" w:rsidRPr="005515AE" w:rsidRDefault="00A00139">
            <w:pPr>
              <w:pStyle w:val="Title"/>
              <w:tabs>
                <w:tab w:val="left" w:pos="360"/>
              </w:tabs>
              <w:rPr>
                <w:rFonts w:ascii="Garamond" w:eastAsia="Garamond" w:hAnsi="Garamond" w:cs="Garamond"/>
                <w:b/>
                <w:i/>
                <w:sz w:val="24"/>
              </w:rPr>
            </w:pPr>
          </w:p>
        </w:tc>
      </w:tr>
      <w:tr w:rsidR="00A00139" w:rsidRPr="005515AE" w14:paraId="477BB8CA" w14:textId="77777777">
        <w:trPr>
          <w:trHeight w:val="1287"/>
        </w:trPr>
        <w:tc>
          <w:tcPr>
            <w:tcW w:w="6577" w:type="dxa"/>
          </w:tcPr>
          <w:p w14:paraId="272874D4" w14:textId="77777777" w:rsidR="00A00139" w:rsidRPr="005515AE" w:rsidRDefault="00A00139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</w:p>
          <w:p w14:paraId="5616B837" w14:textId="77777777" w:rsidR="00A00139" w:rsidRPr="005515AE" w:rsidRDefault="00EF4CBF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 xml:space="preserve">Rutgers School of Communication and Information </w:t>
            </w:r>
          </w:p>
          <w:p w14:paraId="40A5EF98" w14:textId="77777777" w:rsidR="00A00139" w:rsidRPr="005515AE" w:rsidRDefault="00EF4CBF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>Department of Journalism and Media Studies</w:t>
            </w:r>
          </w:p>
          <w:p w14:paraId="38E57D5A" w14:textId="77777777" w:rsidR="00A00139" w:rsidRPr="005515AE" w:rsidRDefault="00EF4CBF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>4 Huntington Street</w:t>
            </w:r>
          </w:p>
          <w:p w14:paraId="5706A515" w14:textId="77777777" w:rsidR="00A00139" w:rsidRPr="005515AE" w:rsidRDefault="00EF4CBF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>New Brunswick, NJ 08901</w:t>
            </w:r>
          </w:p>
        </w:tc>
        <w:tc>
          <w:tcPr>
            <w:tcW w:w="2954" w:type="dxa"/>
          </w:tcPr>
          <w:p w14:paraId="34F80A18" w14:textId="77777777" w:rsidR="00A00139" w:rsidRPr="005515AE" w:rsidRDefault="00A00139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</w:p>
          <w:p w14:paraId="2AA8110A" w14:textId="77777777" w:rsidR="00A00139" w:rsidRPr="005515AE" w:rsidRDefault="00EF4CBF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>caitlin.petre@rutgers.edu</w:t>
            </w:r>
          </w:p>
          <w:p w14:paraId="0CA269B4" w14:textId="77777777" w:rsidR="00A00139" w:rsidRPr="005515AE" w:rsidRDefault="00474890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  <w:r w:rsidRPr="005515AE">
              <w:rPr>
                <w:rFonts w:ascii="Garamond" w:eastAsia="Garamond" w:hAnsi="Garamond" w:cs="Garamond"/>
                <w:smallCaps w:val="0"/>
                <w:sz w:val="24"/>
              </w:rPr>
              <w:t>(917) 679-2323</w:t>
            </w:r>
          </w:p>
          <w:p w14:paraId="4DBDD34A" w14:textId="77777777" w:rsidR="00A00139" w:rsidRPr="005515AE" w:rsidRDefault="00A00139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</w:p>
          <w:p w14:paraId="065FA0DE" w14:textId="77777777" w:rsidR="00A00139" w:rsidRPr="005515AE" w:rsidRDefault="00A00139">
            <w:pPr>
              <w:pStyle w:val="Title"/>
              <w:tabs>
                <w:tab w:val="left" w:pos="360"/>
              </w:tabs>
              <w:jc w:val="right"/>
              <w:rPr>
                <w:rFonts w:ascii="Garamond" w:eastAsia="Garamond" w:hAnsi="Garamond" w:cs="Garamond"/>
                <w:smallCaps w:val="0"/>
                <w:sz w:val="24"/>
              </w:rPr>
            </w:pPr>
          </w:p>
          <w:p w14:paraId="1DAB161B" w14:textId="77777777" w:rsidR="00A00139" w:rsidRPr="005515AE" w:rsidRDefault="00A00139">
            <w:pPr>
              <w:pStyle w:val="Title"/>
              <w:tabs>
                <w:tab w:val="left" w:pos="360"/>
              </w:tabs>
              <w:jc w:val="right"/>
              <w:rPr>
                <w:rFonts w:ascii="Garamond" w:eastAsia="Garamond" w:hAnsi="Garamond" w:cs="Garamond"/>
                <w:smallCaps w:val="0"/>
                <w:sz w:val="24"/>
              </w:rPr>
            </w:pPr>
          </w:p>
        </w:tc>
      </w:tr>
      <w:tr w:rsidR="00A00139" w:rsidRPr="005515AE" w14:paraId="10C129F0" w14:textId="77777777">
        <w:trPr>
          <w:trHeight w:val="216"/>
        </w:trPr>
        <w:tc>
          <w:tcPr>
            <w:tcW w:w="6577" w:type="dxa"/>
            <w:tcBorders>
              <w:bottom w:val="nil"/>
            </w:tcBorders>
          </w:tcPr>
          <w:p w14:paraId="706CF2F3" w14:textId="77777777" w:rsidR="00A00139" w:rsidRPr="005515AE" w:rsidRDefault="00A00139">
            <w:pPr>
              <w:pStyle w:val="Title"/>
              <w:tabs>
                <w:tab w:val="left" w:pos="360"/>
              </w:tabs>
              <w:jc w:val="left"/>
              <w:rPr>
                <w:rFonts w:ascii="Garamond" w:eastAsia="Garamond" w:hAnsi="Garamond" w:cs="Garamond"/>
                <w:smallCaps w:val="0"/>
                <w:sz w:val="24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 w14:paraId="1EB13EC1" w14:textId="77777777" w:rsidR="00A00139" w:rsidRPr="005515AE" w:rsidRDefault="00A00139">
            <w:pPr>
              <w:pStyle w:val="Title"/>
              <w:tabs>
                <w:tab w:val="left" w:pos="360"/>
              </w:tabs>
              <w:jc w:val="right"/>
              <w:rPr>
                <w:rFonts w:ascii="Garamond" w:eastAsia="Garamond" w:hAnsi="Garamond" w:cs="Garamond"/>
                <w:smallCaps w:val="0"/>
                <w:sz w:val="24"/>
              </w:rPr>
            </w:pPr>
          </w:p>
        </w:tc>
      </w:tr>
    </w:tbl>
    <w:p w14:paraId="5D729C06" w14:textId="1F7D4301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0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4EC5F7BE" w14:textId="77777777">
        <w:tc>
          <w:tcPr>
            <w:tcW w:w="9360" w:type="dxa"/>
          </w:tcPr>
          <w:p w14:paraId="10D88918" w14:textId="77777777" w:rsidR="00A00139" w:rsidRPr="005515AE" w:rsidRDefault="00EF4CBF">
            <w:pPr>
              <w:pBdr>
                <w:bottom w:val="single" w:sz="12" w:space="1" w:color="000000"/>
              </w:pBd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Employment</w:t>
            </w:r>
          </w:p>
          <w:p w14:paraId="395032B9" w14:textId="53DA3968" w:rsidR="002B29DA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</w:rPr>
            </w:pPr>
            <w:r w:rsidRPr="005515AE">
              <w:rPr>
                <w:rFonts w:ascii="Garamond" w:eastAsia="Garamond" w:hAnsi="Garamond" w:cs="Garamond"/>
              </w:rPr>
              <w:tab/>
            </w:r>
            <w:r w:rsidR="002B29DA">
              <w:rPr>
                <w:rFonts w:ascii="Garamond" w:eastAsia="Garamond" w:hAnsi="Garamond" w:cs="Garamond"/>
              </w:rPr>
              <w:t>2023-</w:t>
            </w:r>
            <w:r w:rsidR="002B29DA" w:rsidRPr="005515AE">
              <w:rPr>
                <w:rFonts w:ascii="Garamond" w:eastAsia="Garamond" w:hAnsi="Garamond" w:cs="Garamond"/>
              </w:rPr>
              <w:t xml:space="preserve"> </w:t>
            </w:r>
            <w:r w:rsidR="002B29DA">
              <w:rPr>
                <w:rFonts w:ascii="Garamond" w:eastAsia="Garamond" w:hAnsi="Garamond" w:cs="Garamond"/>
              </w:rPr>
              <w:t xml:space="preserve">        </w:t>
            </w:r>
            <w:r w:rsidR="002B29DA" w:rsidRPr="005515AE">
              <w:rPr>
                <w:rFonts w:ascii="Garamond" w:eastAsia="Garamond" w:hAnsi="Garamond" w:cs="Garamond"/>
              </w:rPr>
              <w:t>Ass</w:t>
            </w:r>
            <w:r w:rsidR="002B29DA">
              <w:rPr>
                <w:rFonts w:ascii="Garamond" w:eastAsia="Garamond" w:hAnsi="Garamond" w:cs="Garamond"/>
              </w:rPr>
              <w:t xml:space="preserve">ociate Professor, </w:t>
            </w:r>
            <w:r w:rsidR="002B29DA" w:rsidRPr="005515AE">
              <w:rPr>
                <w:rFonts w:ascii="Garamond" w:eastAsia="Garamond" w:hAnsi="Garamond" w:cs="Garamond"/>
              </w:rPr>
              <w:t>Dept. of Journalism &amp; Media Studies, Rutgers University</w:t>
            </w:r>
          </w:p>
          <w:p w14:paraId="2C79B20E" w14:textId="3EBE3E2F" w:rsidR="002B29DA" w:rsidRDefault="002B29DA">
            <w:pPr>
              <w:tabs>
                <w:tab w:val="left" w:pos="36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present</w:t>
            </w:r>
          </w:p>
          <w:p w14:paraId="38F1483D" w14:textId="77777777" w:rsidR="002B29DA" w:rsidRDefault="002B29DA">
            <w:pPr>
              <w:tabs>
                <w:tab w:val="left" w:pos="360"/>
              </w:tabs>
              <w:rPr>
                <w:rFonts w:ascii="Garamond" w:eastAsia="Garamond" w:hAnsi="Garamond" w:cs="Garamond"/>
              </w:rPr>
            </w:pPr>
          </w:p>
          <w:p w14:paraId="5E101B4F" w14:textId="10FC2707" w:rsidR="00A00139" w:rsidRPr="005515AE" w:rsidRDefault="002B29DA">
            <w:pPr>
              <w:tabs>
                <w:tab w:val="left" w:pos="36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</w:t>
            </w:r>
            <w:r w:rsidR="00EF4CBF" w:rsidRPr="005515AE">
              <w:rPr>
                <w:rFonts w:ascii="Garamond" w:eastAsia="Garamond" w:hAnsi="Garamond" w:cs="Garamond"/>
              </w:rPr>
              <w:t>2017-</w:t>
            </w:r>
            <w:r>
              <w:rPr>
                <w:rFonts w:ascii="Garamond" w:eastAsia="Garamond" w:hAnsi="Garamond" w:cs="Garamond"/>
              </w:rPr>
              <w:t>2023</w:t>
            </w:r>
            <w:r w:rsidR="00EF4CBF" w:rsidRPr="005515AE">
              <w:rPr>
                <w:rFonts w:ascii="Garamond" w:eastAsia="Garamond" w:hAnsi="Garamond" w:cs="Garamond"/>
              </w:rPr>
              <w:tab/>
              <w:t>Assistant Professor, Dep</w:t>
            </w:r>
            <w:r w:rsidR="00A37123" w:rsidRPr="005515AE">
              <w:rPr>
                <w:rFonts w:ascii="Garamond" w:eastAsia="Garamond" w:hAnsi="Garamond" w:cs="Garamond"/>
              </w:rPr>
              <w:t>t.</w:t>
            </w:r>
            <w:r w:rsidR="00EF4CBF" w:rsidRPr="005515AE">
              <w:rPr>
                <w:rFonts w:ascii="Garamond" w:eastAsia="Garamond" w:hAnsi="Garamond" w:cs="Garamond"/>
              </w:rPr>
              <w:t xml:space="preserve"> of Journalism </w:t>
            </w:r>
            <w:r w:rsidR="00A37123" w:rsidRPr="005515AE">
              <w:rPr>
                <w:rFonts w:ascii="Garamond" w:eastAsia="Garamond" w:hAnsi="Garamond" w:cs="Garamond"/>
              </w:rPr>
              <w:t>&amp;</w:t>
            </w:r>
            <w:r w:rsidR="00EF4CBF" w:rsidRPr="005515AE">
              <w:rPr>
                <w:rFonts w:ascii="Garamond" w:eastAsia="Garamond" w:hAnsi="Garamond" w:cs="Garamond"/>
              </w:rPr>
              <w:t xml:space="preserve"> Media Studies, Rutgers </w:t>
            </w:r>
            <w:r w:rsidR="00A37123" w:rsidRPr="005515AE">
              <w:rPr>
                <w:rFonts w:ascii="Garamond" w:eastAsia="Garamond" w:hAnsi="Garamond" w:cs="Garamond"/>
              </w:rPr>
              <w:t>University</w:t>
            </w:r>
          </w:p>
          <w:p w14:paraId="2AF48B61" w14:textId="77777777" w:rsidR="00A00139" w:rsidRPr="005515AE" w:rsidRDefault="00A00139">
            <w:pPr>
              <w:tabs>
                <w:tab w:val="left" w:pos="360"/>
              </w:tabs>
              <w:ind w:left="1440" w:hanging="1440"/>
              <w:rPr>
                <w:rFonts w:ascii="Garamond" w:eastAsia="Garamond" w:hAnsi="Garamond" w:cs="Garamond"/>
              </w:rPr>
            </w:pPr>
          </w:p>
          <w:p w14:paraId="0293CE60" w14:textId="77777777" w:rsidR="00A00139" w:rsidRPr="005515AE" w:rsidRDefault="00EF4CBF">
            <w:pPr>
              <w:tabs>
                <w:tab w:val="left" w:pos="360"/>
              </w:tabs>
              <w:ind w:left="1440" w:hanging="1440"/>
              <w:rPr>
                <w:rFonts w:ascii="Garamond" w:eastAsia="Garamond" w:hAnsi="Garamond" w:cs="Garamond"/>
                <w:i/>
              </w:rPr>
            </w:pPr>
            <w:r w:rsidRPr="005515AE">
              <w:rPr>
                <w:rFonts w:ascii="Garamond" w:eastAsia="Garamond" w:hAnsi="Garamond" w:cs="Garamond"/>
              </w:rPr>
              <w:tab/>
              <w:t>2015-2017</w:t>
            </w:r>
            <w:r w:rsidRPr="005515AE">
              <w:rPr>
                <w:rFonts w:ascii="Garamond" w:eastAsia="Garamond" w:hAnsi="Garamond" w:cs="Garamond"/>
              </w:rPr>
              <w:tab/>
              <w:t>Post-doctoral Associate, Information Society Project, Yale University</w:t>
            </w:r>
            <w:r w:rsidRPr="005515AE">
              <w:rPr>
                <w:rFonts w:ascii="Garamond" w:eastAsia="Garamond" w:hAnsi="Garamond" w:cs="Garamond"/>
              </w:rPr>
              <w:tab/>
            </w:r>
            <w:r w:rsidR="00A37123" w:rsidRPr="005515AE">
              <w:rPr>
                <w:rFonts w:ascii="Garamond" w:eastAsia="Garamond" w:hAnsi="Garamond" w:cs="Garamond"/>
              </w:rPr>
              <w:t>Law School</w:t>
            </w:r>
          </w:p>
          <w:p w14:paraId="7B60ECF2" w14:textId="77777777" w:rsidR="00A00139" w:rsidRPr="005515AE" w:rsidRDefault="00A00139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</w:p>
          <w:p w14:paraId="506F0956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Education</w:t>
            </w:r>
          </w:p>
        </w:tc>
      </w:tr>
    </w:tbl>
    <w:p w14:paraId="1BBE0326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  <w:b/>
        </w:rPr>
      </w:pPr>
    </w:p>
    <w:p w14:paraId="638B9B73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2015</w:t>
      </w:r>
      <w:r w:rsidRPr="005515AE">
        <w:rPr>
          <w:rFonts w:ascii="Garamond" w:eastAsia="Garamond" w:hAnsi="Garamond" w:cs="Garamond"/>
        </w:rPr>
        <w:tab/>
        <w:t>Ph.D. in Sociology, New York University</w:t>
      </w:r>
    </w:p>
    <w:p w14:paraId="7DD77206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 xml:space="preserve"> </w:t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  <w:i/>
        </w:rPr>
        <w:t xml:space="preserve">Dissertation: </w:t>
      </w:r>
      <w:r w:rsidRPr="005515AE">
        <w:rPr>
          <w:rFonts w:ascii="Garamond" w:eastAsia="Garamond" w:hAnsi="Garamond" w:cs="Garamond"/>
        </w:rPr>
        <w:t xml:space="preserve">“The Social Life of Metrics: The Production, Interpretation, and Use of Data Analytics in Online Journalism” </w:t>
      </w:r>
    </w:p>
    <w:p w14:paraId="4D3E5BEC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  <w:i/>
        </w:rPr>
        <w:t xml:space="preserve">Committee: </w:t>
      </w:r>
      <w:r w:rsidRPr="005515AE">
        <w:rPr>
          <w:rFonts w:ascii="Garamond" w:eastAsia="Garamond" w:hAnsi="Garamond" w:cs="Garamond"/>
        </w:rPr>
        <w:t xml:space="preserve">Eric </w:t>
      </w:r>
      <w:proofErr w:type="spellStart"/>
      <w:r w:rsidRPr="005515AE">
        <w:rPr>
          <w:rFonts w:ascii="Garamond" w:eastAsia="Garamond" w:hAnsi="Garamond" w:cs="Garamond"/>
        </w:rPr>
        <w:t>Klinenberg</w:t>
      </w:r>
      <w:proofErr w:type="spellEnd"/>
      <w:r w:rsidRPr="005515AE">
        <w:rPr>
          <w:rFonts w:ascii="Garamond" w:eastAsia="Garamond" w:hAnsi="Garamond" w:cs="Garamond"/>
        </w:rPr>
        <w:t xml:space="preserve"> (advisor), Michael </w:t>
      </w:r>
      <w:proofErr w:type="spellStart"/>
      <w:r w:rsidRPr="005515AE">
        <w:rPr>
          <w:rFonts w:ascii="Garamond" w:eastAsia="Garamond" w:hAnsi="Garamond" w:cs="Garamond"/>
        </w:rPr>
        <w:t>Schudson</w:t>
      </w:r>
      <w:proofErr w:type="spellEnd"/>
      <w:r w:rsidRPr="005515AE">
        <w:rPr>
          <w:rFonts w:ascii="Garamond" w:eastAsia="Garamond" w:hAnsi="Garamond" w:cs="Garamond"/>
        </w:rPr>
        <w:t>, Rodney Benson, Gabriel Abend</w:t>
      </w:r>
    </w:p>
    <w:p w14:paraId="6C593D6E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369696DA" w14:textId="77777777" w:rsidR="00A00139" w:rsidRPr="005515AE" w:rsidRDefault="00EF4CBF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2011</w:t>
      </w:r>
      <w:r w:rsidRPr="005515AE">
        <w:rPr>
          <w:rFonts w:ascii="Garamond" w:eastAsia="Garamond" w:hAnsi="Garamond" w:cs="Garamond"/>
        </w:rPr>
        <w:tab/>
        <w:t xml:space="preserve">M.A. in Sociology, New York University </w:t>
      </w:r>
    </w:p>
    <w:p w14:paraId="4A2606A1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2FD93BBC" w14:textId="77777777" w:rsidR="00A00139" w:rsidRPr="005515AE" w:rsidRDefault="00EF4CBF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2006</w:t>
      </w:r>
      <w:r w:rsidRPr="005515AE">
        <w:rPr>
          <w:rFonts w:ascii="Garamond" w:eastAsia="Garamond" w:hAnsi="Garamond" w:cs="Garamond"/>
        </w:rPr>
        <w:tab/>
        <w:t>B.A. in Philosophy, Wesleyan University</w:t>
      </w:r>
    </w:p>
    <w:tbl>
      <w:tblPr>
        <w:tblStyle w:val="a1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6DC072B6" w14:textId="77777777">
        <w:tc>
          <w:tcPr>
            <w:tcW w:w="9360" w:type="dxa"/>
          </w:tcPr>
          <w:p w14:paraId="3BD56EB1" w14:textId="77777777" w:rsidR="00A00139" w:rsidRPr="005515AE" w:rsidRDefault="00A00139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</w:p>
          <w:tbl>
            <w:tblPr>
              <w:tblStyle w:val="a2"/>
              <w:tblW w:w="9144" w:type="dxa"/>
              <w:tblBorders>
                <w:bottom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44"/>
            </w:tblGrid>
            <w:tr w:rsidR="00A00139" w:rsidRPr="005515AE" w14:paraId="5911EBD8" w14:textId="77777777">
              <w:tc>
                <w:tcPr>
                  <w:tcW w:w="9144" w:type="dxa"/>
                </w:tcPr>
                <w:p w14:paraId="06045C83" w14:textId="77777777" w:rsidR="00A00139" w:rsidRPr="005515AE" w:rsidRDefault="00A00139">
                  <w:pPr>
                    <w:ind w:right="360"/>
                    <w:rPr>
                      <w:rFonts w:ascii="Garamond" w:eastAsia="Garamond" w:hAnsi="Garamond" w:cs="Garamond"/>
                      <w:i/>
                    </w:rPr>
                  </w:pPr>
                </w:p>
                <w:p w14:paraId="705DC9C1" w14:textId="77777777" w:rsidR="00A00139" w:rsidRPr="005515AE" w:rsidRDefault="00EF4CBF">
                  <w:pPr>
                    <w:tabs>
                      <w:tab w:val="left" w:pos="360"/>
                    </w:tabs>
                    <w:rPr>
                      <w:rFonts w:ascii="Garamond" w:eastAsia="Garamond" w:hAnsi="Garamond" w:cs="Garamond"/>
                      <w:b/>
                      <w:smallCaps/>
                    </w:rPr>
                  </w:pPr>
                  <w:r w:rsidRPr="005515AE">
                    <w:rPr>
                      <w:rFonts w:ascii="Garamond" w:eastAsia="Garamond" w:hAnsi="Garamond" w:cs="Garamond"/>
                      <w:b/>
                      <w:smallCaps/>
                    </w:rPr>
                    <w:t>Book</w:t>
                  </w:r>
                </w:p>
              </w:tc>
            </w:tr>
          </w:tbl>
          <w:p w14:paraId="1F91ABB1" w14:textId="77777777" w:rsidR="00A00139" w:rsidRPr="005515AE" w:rsidRDefault="00A00139">
            <w:pPr>
              <w:ind w:left="547" w:right="360" w:hanging="187"/>
              <w:rPr>
                <w:rFonts w:ascii="Garamond" w:eastAsia="Garamond" w:hAnsi="Garamond" w:cs="Garamond"/>
              </w:rPr>
            </w:pPr>
          </w:p>
          <w:p w14:paraId="32746032" w14:textId="77777777" w:rsidR="00A00139" w:rsidRDefault="00EF4CBF">
            <w:pPr>
              <w:ind w:left="547" w:right="360" w:hanging="187"/>
              <w:rPr>
                <w:rFonts w:ascii="Garamond" w:eastAsia="Garamond" w:hAnsi="Garamond" w:cs="Garamond"/>
              </w:rPr>
            </w:pPr>
            <w:r w:rsidRPr="005515AE">
              <w:rPr>
                <w:rFonts w:ascii="Garamond" w:eastAsia="Garamond" w:hAnsi="Garamond" w:cs="Garamond"/>
              </w:rPr>
              <w:t xml:space="preserve">Petre, </w:t>
            </w:r>
            <w:r w:rsidR="007B2953">
              <w:rPr>
                <w:rFonts w:ascii="Garamond" w:eastAsia="Garamond" w:hAnsi="Garamond" w:cs="Garamond"/>
              </w:rPr>
              <w:t>C</w:t>
            </w:r>
            <w:r w:rsidRPr="005515AE">
              <w:rPr>
                <w:rFonts w:ascii="Garamond" w:eastAsia="Garamond" w:hAnsi="Garamond" w:cs="Garamond"/>
              </w:rPr>
              <w:t xml:space="preserve">. 2021 (September). </w:t>
            </w:r>
            <w:r w:rsidRPr="005515AE">
              <w:rPr>
                <w:rFonts w:ascii="Garamond" w:eastAsia="Garamond" w:hAnsi="Garamond" w:cs="Garamond"/>
                <w:i/>
              </w:rPr>
              <w:t>All the News That’s Fit to Click: How Metrics Are Transforming the Work of Journalists</w:t>
            </w:r>
            <w:r w:rsidRPr="005515AE">
              <w:rPr>
                <w:rFonts w:ascii="Garamond" w:eastAsia="Garamond" w:hAnsi="Garamond" w:cs="Garamond"/>
              </w:rPr>
              <w:t xml:space="preserve">. </w:t>
            </w:r>
            <w:r w:rsidR="00F03B4E" w:rsidRPr="005515AE">
              <w:rPr>
                <w:rFonts w:ascii="Garamond" w:eastAsia="Garamond" w:hAnsi="Garamond" w:cs="Garamond"/>
              </w:rPr>
              <w:t xml:space="preserve">Princeton: </w:t>
            </w:r>
            <w:r w:rsidRPr="005515AE">
              <w:rPr>
                <w:rFonts w:ascii="Garamond" w:eastAsia="Garamond" w:hAnsi="Garamond" w:cs="Garamond"/>
              </w:rPr>
              <w:t xml:space="preserve">Princeton University Press. </w:t>
            </w:r>
          </w:p>
          <w:p w14:paraId="359B2F2A" w14:textId="77777777" w:rsidR="00E86A93" w:rsidRDefault="00E86A93">
            <w:pPr>
              <w:ind w:left="547" w:right="360" w:hanging="187"/>
              <w:rPr>
                <w:rFonts w:ascii="Garamond" w:eastAsia="Garamond" w:hAnsi="Garamond" w:cs="Garamond"/>
              </w:rPr>
            </w:pPr>
          </w:p>
          <w:p w14:paraId="1D6D1F4C" w14:textId="005BC150" w:rsidR="00E86A93" w:rsidRPr="000C68AC" w:rsidRDefault="00E86A93">
            <w:pPr>
              <w:ind w:left="547" w:right="360" w:hanging="187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</w:rPr>
              <w:t xml:space="preserve">   Reviewed in</w:t>
            </w:r>
            <w:r w:rsidR="00E337D5">
              <w:rPr>
                <w:rFonts w:ascii="Garamond" w:eastAsia="Garamond" w:hAnsi="Garamond" w:cs="Garamond"/>
              </w:rPr>
              <w:t xml:space="preserve">: </w:t>
            </w:r>
            <w:r w:rsidR="00A6453A">
              <w:rPr>
                <w:rFonts w:ascii="Garamond" w:eastAsia="Garamond" w:hAnsi="Garamond" w:cs="Garamond"/>
                <w:i/>
              </w:rPr>
              <w:t>American Journal of Sociology</w:t>
            </w:r>
            <w:r w:rsidR="00A6453A"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  <w:i/>
              </w:rPr>
              <w:t xml:space="preserve">Contemporary </w:t>
            </w:r>
            <w:r w:rsidRPr="00E86A93">
              <w:rPr>
                <w:rFonts w:ascii="Garamond" w:eastAsia="Garamond" w:hAnsi="Garamond" w:cs="Garamond"/>
                <w:i/>
              </w:rPr>
              <w:t>Sociology</w:t>
            </w:r>
            <w:r>
              <w:rPr>
                <w:rFonts w:ascii="Garamond" w:eastAsia="Garamond" w:hAnsi="Garamond" w:cs="Garamond"/>
              </w:rPr>
              <w:t xml:space="preserve">, </w:t>
            </w:r>
            <w:r w:rsidRPr="00E86A93">
              <w:rPr>
                <w:rFonts w:ascii="Garamond" w:eastAsia="Garamond" w:hAnsi="Garamond" w:cs="Garamond"/>
                <w:i/>
              </w:rPr>
              <w:t>Journalism</w:t>
            </w:r>
            <w:r w:rsidR="00FB40FB">
              <w:rPr>
                <w:rFonts w:ascii="Garamond" w:eastAsia="Garamond" w:hAnsi="Garamond" w:cs="Garamond"/>
                <w:i/>
              </w:rPr>
              <w:t xml:space="preserve">, </w:t>
            </w:r>
            <w:r w:rsidR="00AB1A9F">
              <w:rPr>
                <w:rFonts w:ascii="Garamond" w:eastAsia="Garamond" w:hAnsi="Garamond" w:cs="Garamond"/>
                <w:i/>
              </w:rPr>
              <w:t xml:space="preserve">Journalism &amp; Mass Communication Educator, </w:t>
            </w:r>
            <w:r w:rsidR="00E337D5">
              <w:rPr>
                <w:rFonts w:ascii="Garamond" w:eastAsia="Garamond" w:hAnsi="Garamond" w:cs="Garamond"/>
                <w:i/>
              </w:rPr>
              <w:t xml:space="preserve">Journalism &amp; Mass Communication Quarterly, </w:t>
            </w:r>
            <w:r w:rsidR="00FB40FB">
              <w:rPr>
                <w:rFonts w:ascii="Garamond" w:eastAsia="Garamond" w:hAnsi="Garamond" w:cs="Garamond"/>
                <w:i/>
              </w:rPr>
              <w:t>New Media &amp; Society</w:t>
            </w:r>
            <w:r w:rsidR="00AB1A9F">
              <w:rPr>
                <w:rFonts w:ascii="Garamond" w:eastAsia="Garamond" w:hAnsi="Garamond" w:cs="Garamond"/>
                <w:i/>
              </w:rPr>
              <w:t>, Qualitative Sociology</w:t>
            </w:r>
            <w:r w:rsidR="000C68AC">
              <w:rPr>
                <w:rFonts w:ascii="Garamond" w:eastAsia="Garamond" w:hAnsi="Garamond" w:cs="Garamond"/>
                <w:iCs/>
              </w:rPr>
              <w:t xml:space="preserve">, </w:t>
            </w:r>
            <w:r w:rsidR="000C68AC">
              <w:rPr>
                <w:rFonts w:ascii="Garamond" w:eastAsia="Garamond" w:hAnsi="Garamond" w:cs="Garamond"/>
                <w:i/>
              </w:rPr>
              <w:t>Work &amp; Occupations</w:t>
            </w:r>
          </w:p>
          <w:p w14:paraId="7E56738F" w14:textId="77777777" w:rsidR="00A00139" w:rsidRPr="005515AE" w:rsidRDefault="00A00139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</w:p>
          <w:p w14:paraId="559C23B1" w14:textId="77777777" w:rsidR="00A00139" w:rsidRPr="005515AE" w:rsidRDefault="00A00139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</w:p>
          <w:p w14:paraId="6212291F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Peer-Reviewed Journal Articles</w:t>
            </w:r>
          </w:p>
        </w:tc>
      </w:tr>
    </w:tbl>
    <w:p w14:paraId="0AFD91E7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  <w:b/>
        </w:rPr>
      </w:pPr>
    </w:p>
    <w:p w14:paraId="02837D13" w14:textId="639C71B0" w:rsidR="00CE295F" w:rsidRDefault="00CE295F" w:rsidP="00CE295F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 xml:space="preserve">2024 </w:t>
      </w:r>
      <w:r>
        <w:rPr>
          <w:rFonts w:ascii="Garamond" w:eastAsia="Garamond" w:hAnsi="Garamond" w:cs="Garamond"/>
        </w:rPr>
        <w:tab/>
        <w:t xml:space="preserve">Petre, C.* &amp; </w:t>
      </w:r>
      <w:r w:rsidRPr="005515AE">
        <w:rPr>
          <w:rFonts w:ascii="Garamond" w:eastAsia="Garamond" w:hAnsi="Garamond" w:cs="Garamond"/>
        </w:rPr>
        <w:t>Weber</w:t>
      </w:r>
      <w:r>
        <w:rPr>
          <w:rFonts w:ascii="Garamond" w:eastAsia="Garamond" w:hAnsi="Garamond" w:cs="Garamond"/>
        </w:rPr>
        <w:t>, N</w:t>
      </w:r>
      <w:r w:rsidRPr="005515AE">
        <w:rPr>
          <w:rFonts w:ascii="Garamond" w:eastAsia="Garamond" w:hAnsi="Garamond" w:cs="Garamond"/>
        </w:rPr>
        <w:t>.</w:t>
      </w:r>
      <w:r w:rsidR="003C0B5F">
        <w:rPr>
          <w:rFonts w:ascii="Garamond" w:eastAsia="Garamond" w:hAnsi="Garamond" w:cs="Garamond"/>
        </w:rPr>
        <w:t>***</w:t>
      </w:r>
      <w:r w:rsidRPr="005515AE">
        <w:rPr>
          <w:rFonts w:ascii="Garamond" w:eastAsia="Garamond" w:hAnsi="Garamond" w:cs="Garamond"/>
        </w:rPr>
        <w:t xml:space="preserve"> “</w:t>
      </w:r>
      <w:r>
        <w:rPr>
          <w:rFonts w:ascii="Garamond" w:eastAsia="Garamond" w:hAnsi="Garamond" w:cs="Garamond"/>
        </w:rPr>
        <w:t xml:space="preserve">Platform Analogies: </w:t>
      </w:r>
      <w:r w:rsidRPr="00FD1953">
        <w:rPr>
          <w:rFonts w:ascii="Garamond" w:eastAsia="Garamond" w:hAnsi="Garamond" w:cs="Garamond"/>
        </w:rPr>
        <w:t>How bookstores, libraries, and supermarkets can inform thinking on social media</w:t>
      </w:r>
      <w:r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</w:rPr>
        <w:t xml:space="preserve"> </w:t>
      </w:r>
      <w:r w:rsidRPr="00175086">
        <w:rPr>
          <w:rFonts w:ascii="Garamond" w:eastAsia="Garamond" w:hAnsi="Garamond" w:cs="Garamond"/>
          <w:i/>
          <w:iCs/>
        </w:rPr>
        <w:t>International Journal of Communication</w:t>
      </w:r>
      <w:r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</w:rPr>
        <w:t xml:space="preserve">18: 1157-1177. </w:t>
      </w:r>
    </w:p>
    <w:p w14:paraId="3176D94F" w14:textId="77777777" w:rsidR="00CE295F" w:rsidRDefault="00CE295F" w:rsidP="00CE295F">
      <w:pPr>
        <w:ind w:right="360"/>
        <w:rPr>
          <w:rFonts w:ascii="Garamond" w:eastAsia="Garamond" w:hAnsi="Garamond" w:cs="Garamond"/>
        </w:rPr>
      </w:pPr>
    </w:p>
    <w:p w14:paraId="13549A95" w14:textId="657611FE" w:rsidR="0050633A" w:rsidRPr="0050633A" w:rsidRDefault="0050633A" w:rsidP="0050633A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Shestakovsky</w:t>
      </w:r>
      <w:proofErr w:type="spellEnd"/>
      <w:r>
        <w:rPr>
          <w:rFonts w:ascii="Garamond" w:eastAsia="Garamond" w:hAnsi="Garamond" w:cs="Garamond"/>
        </w:rPr>
        <w:t>, B. &amp; Petre, C.**</w:t>
      </w:r>
      <w:r w:rsidRPr="003436C6">
        <w:t xml:space="preserve"> </w:t>
      </w:r>
      <w:r>
        <w:t>“</w:t>
      </w:r>
      <w:r w:rsidRPr="003436C6">
        <w:rPr>
          <w:rFonts w:ascii="Garamond" w:eastAsia="Garamond" w:hAnsi="Garamond" w:cs="Garamond"/>
        </w:rPr>
        <w:t>Structures of Capital and Sociotechnical Change: The Case of Tech Startups and VCs</w:t>
      </w:r>
      <w:r>
        <w:rPr>
          <w:rFonts w:ascii="Garamond" w:eastAsia="Garamond" w:hAnsi="Garamond" w:cs="Garamond"/>
        </w:rPr>
        <w:t xml:space="preserve">.” </w:t>
      </w:r>
      <w:r w:rsidRPr="00175086">
        <w:rPr>
          <w:rFonts w:ascii="Garamond" w:eastAsia="Garamond" w:hAnsi="Garamond" w:cs="Garamond"/>
          <w:i/>
          <w:iCs/>
        </w:rPr>
        <w:t>International Journal of Communication</w:t>
      </w:r>
      <w:r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</w:rPr>
        <w:t xml:space="preserve">18: 800-807. </w:t>
      </w:r>
    </w:p>
    <w:p w14:paraId="6A18664F" w14:textId="77777777" w:rsidR="0050633A" w:rsidRDefault="0050633A" w:rsidP="0050633A">
      <w:pPr>
        <w:ind w:right="360"/>
        <w:rPr>
          <w:rFonts w:ascii="Garamond" w:eastAsia="Garamond" w:hAnsi="Garamond" w:cs="Garamond"/>
        </w:rPr>
      </w:pPr>
    </w:p>
    <w:p w14:paraId="07AEE5F3" w14:textId="35005DBA" w:rsidR="002C1699" w:rsidRPr="002C1699" w:rsidRDefault="002C1699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2023</w:t>
      </w:r>
      <w:r>
        <w:rPr>
          <w:rFonts w:ascii="Garamond" w:eastAsia="Garamond" w:hAnsi="Garamond" w:cs="Garamond"/>
        </w:rPr>
        <w:tab/>
        <w:t>Hartley, J.M., Petre, C., Bengtsson, M., &amp; Kammer, A.</w:t>
      </w:r>
      <w:r w:rsidR="00175323">
        <w:rPr>
          <w:rFonts w:ascii="Garamond" w:eastAsia="Garamond" w:hAnsi="Garamond" w:cs="Garamond"/>
        </w:rPr>
        <w:t>**</w:t>
      </w:r>
      <w:r>
        <w:rPr>
          <w:rFonts w:ascii="Garamond" w:eastAsia="Garamond" w:hAnsi="Garamond" w:cs="Garamond"/>
        </w:rPr>
        <w:t xml:space="preserve"> Autonomies and Dependencies: Shifting Configurations of Power in the </w:t>
      </w:r>
      <w:proofErr w:type="spellStart"/>
      <w:r>
        <w:rPr>
          <w:rFonts w:ascii="Garamond" w:eastAsia="Garamond" w:hAnsi="Garamond" w:cs="Garamond"/>
        </w:rPr>
        <w:t>Platformization</w:t>
      </w:r>
      <w:proofErr w:type="spellEnd"/>
      <w:r>
        <w:rPr>
          <w:rFonts w:ascii="Garamond" w:eastAsia="Garamond" w:hAnsi="Garamond" w:cs="Garamond"/>
        </w:rPr>
        <w:t xml:space="preserve"> of News. </w:t>
      </w:r>
      <w:r>
        <w:rPr>
          <w:rFonts w:ascii="Garamond" w:eastAsia="Garamond" w:hAnsi="Garamond" w:cs="Garamond"/>
          <w:i/>
          <w:iCs/>
        </w:rPr>
        <w:t xml:space="preserve">Digital Journalism </w:t>
      </w:r>
      <w:r w:rsidRPr="002C1699">
        <w:rPr>
          <w:rFonts w:ascii="Garamond" w:eastAsia="Garamond" w:hAnsi="Garamond" w:cs="Garamond"/>
        </w:rPr>
        <w:t>11</w:t>
      </w:r>
      <w:r>
        <w:rPr>
          <w:rFonts w:ascii="Garamond" w:eastAsia="Garamond" w:hAnsi="Garamond" w:cs="Garamond"/>
        </w:rPr>
        <w:t>(8):</w:t>
      </w:r>
      <w:r w:rsidRPr="002C1699">
        <w:rPr>
          <w:rFonts w:ascii="Garamond" w:eastAsia="Garamond" w:hAnsi="Garamond" w:cs="Garamond"/>
        </w:rPr>
        <w:t> 1375-1390</w:t>
      </w:r>
      <w:r>
        <w:rPr>
          <w:rFonts w:ascii="Garamond" w:eastAsia="Garamond" w:hAnsi="Garamond" w:cs="Garamond"/>
        </w:rPr>
        <w:t>.</w:t>
      </w:r>
      <w:r w:rsidR="009124A6">
        <w:rPr>
          <w:rFonts w:ascii="Garamond" w:eastAsia="Garamond" w:hAnsi="Garamond" w:cs="Garamond"/>
        </w:rPr>
        <w:t xml:space="preserve"> (Editors’ introduction to special issue on the </w:t>
      </w:r>
      <w:proofErr w:type="spellStart"/>
      <w:r w:rsidR="009124A6">
        <w:rPr>
          <w:rFonts w:ascii="Garamond" w:eastAsia="Garamond" w:hAnsi="Garamond" w:cs="Garamond"/>
        </w:rPr>
        <w:t>Platformization</w:t>
      </w:r>
      <w:proofErr w:type="spellEnd"/>
      <w:r w:rsidR="009124A6">
        <w:rPr>
          <w:rFonts w:ascii="Garamond" w:eastAsia="Garamond" w:hAnsi="Garamond" w:cs="Garamond"/>
        </w:rPr>
        <w:t xml:space="preserve"> of News)</w:t>
      </w:r>
    </w:p>
    <w:p w14:paraId="47284581" w14:textId="77777777" w:rsidR="002C1699" w:rsidRDefault="002C1699">
      <w:pPr>
        <w:ind w:left="1440" w:right="360" w:hanging="1080"/>
        <w:rPr>
          <w:rFonts w:ascii="Garamond" w:eastAsia="Garamond" w:hAnsi="Garamond" w:cs="Garamond"/>
        </w:rPr>
      </w:pPr>
    </w:p>
    <w:p w14:paraId="3CD3000B" w14:textId="5BB8447D" w:rsidR="00A00139" w:rsidRPr="005515AE" w:rsidRDefault="00EF4CBF">
      <w:pPr>
        <w:ind w:left="1440" w:right="360" w:hanging="1080"/>
        <w:rPr>
          <w:rFonts w:ascii="Garamond" w:eastAsia="Garamond" w:hAnsi="Garamond" w:cs="Garamond"/>
          <w:b/>
        </w:rPr>
      </w:pPr>
      <w:r w:rsidRPr="005515AE">
        <w:rPr>
          <w:rFonts w:ascii="Garamond" w:eastAsia="Garamond" w:hAnsi="Garamond" w:cs="Garamond"/>
        </w:rPr>
        <w:t>2020</w:t>
      </w:r>
      <w:r w:rsidRPr="005515AE">
        <w:rPr>
          <w:rFonts w:ascii="Garamond" w:eastAsia="Garamond" w:hAnsi="Garamond" w:cs="Garamond"/>
        </w:rPr>
        <w:tab/>
        <w:t>Christin, A</w:t>
      </w:r>
      <w:r w:rsidR="007B2953"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 xml:space="preserve"> </w:t>
      </w:r>
      <w:r w:rsidR="007B2953">
        <w:rPr>
          <w:rFonts w:ascii="Garamond" w:eastAsia="Garamond" w:hAnsi="Garamond" w:cs="Garamond"/>
        </w:rPr>
        <w:t>&amp;</w:t>
      </w:r>
      <w:r w:rsidRPr="005515AE">
        <w:rPr>
          <w:rFonts w:ascii="Garamond" w:eastAsia="Garamond" w:hAnsi="Garamond" w:cs="Garamond"/>
        </w:rPr>
        <w:t xml:space="preserve"> Petre</w:t>
      </w:r>
      <w:r w:rsidR="007B2953">
        <w:rPr>
          <w:rFonts w:ascii="Garamond" w:eastAsia="Garamond" w:hAnsi="Garamond" w:cs="Garamond"/>
        </w:rPr>
        <w:t>, C</w:t>
      </w:r>
      <w:r w:rsidRPr="005515AE">
        <w:rPr>
          <w:rFonts w:ascii="Garamond" w:eastAsia="Garamond" w:hAnsi="Garamond" w:cs="Garamond"/>
        </w:rPr>
        <w:t xml:space="preserve">.** “Making Peace with Metrics: Relational Work in Online News Production.” </w:t>
      </w:r>
      <w:r w:rsidRPr="005515AE">
        <w:rPr>
          <w:rFonts w:ascii="Garamond" w:eastAsia="Garamond" w:hAnsi="Garamond" w:cs="Garamond"/>
          <w:i/>
        </w:rPr>
        <w:t xml:space="preserve">Sociologica </w:t>
      </w:r>
      <w:r w:rsidRPr="005515AE">
        <w:rPr>
          <w:rFonts w:ascii="Garamond" w:eastAsia="Garamond" w:hAnsi="Garamond" w:cs="Garamond"/>
        </w:rPr>
        <w:t xml:space="preserve">14(2): 133-156. </w:t>
      </w:r>
    </w:p>
    <w:p w14:paraId="05B57786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1DB6F4C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>Petre, C</w:t>
      </w:r>
      <w:r w:rsidR="007B2953"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>*, Duffy,</w:t>
      </w:r>
      <w:r w:rsidR="007B2953">
        <w:rPr>
          <w:rFonts w:ascii="Garamond" w:eastAsia="Garamond" w:hAnsi="Garamond" w:cs="Garamond"/>
        </w:rPr>
        <w:t xml:space="preserve"> B.E.</w:t>
      </w:r>
      <w:r w:rsidRPr="005515AE">
        <w:rPr>
          <w:rFonts w:ascii="Garamond" w:eastAsia="Garamond" w:hAnsi="Garamond" w:cs="Garamond"/>
        </w:rPr>
        <w:t xml:space="preserve"> </w:t>
      </w:r>
      <w:r w:rsidR="007B2953">
        <w:rPr>
          <w:rFonts w:ascii="Garamond" w:eastAsia="Garamond" w:hAnsi="Garamond" w:cs="Garamond"/>
        </w:rPr>
        <w:t>&amp;</w:t>
      </w:r>
      <w:r w:rsidRPr="005515AE">
        <w:rPr>
          <w:rFonts w:ascii="Garamond" w:eastAsia="Garamond" w:hAnsi="Garamond" w:cs="Garamond"/>
        </w:rPr>
        <w:t xml:space="preserve"> Hund</w:t>
      </w:r>
      <w:r w:rsidR="007B2953">
        <w:rPr>
          <w:rFonts w:ascii="Garamond" w:eastAsia="Garamond" w:hAnsi="Garamond" w:cs="Garamond"/>
        </w:rPr>
        <w:t>, E</w:t>
      </w:r>
      <w:r w:rsidRPr="005515AE">
        <w:rPr>
          <w:rFonts w:ascii="Garamond" w:eastAsia="Garamond" w:hAnsi="Garamond" w:cs="Garamond"/>
        </w:rPr>
        <w:t xml:space="preserve">. “‘Gaming the System’: Platform Paternalism and the Politics of Algorithmic Visibility in Digital Cultural Production.” </w:t>
      </w:r>
      <w:r w:rsidRPr="005515AE">
        <w:rPr>
          <w:rFonts w:ascii="Garamond" w:eastAsia="Garamond" w:hAnsi="Garamond" w:cs="Garamond"/>
          <w:i/>
        </w:rPr>
        <w:t xml:space="preserve">Social Media &amp; Society </w:t>
      </w:r>
      <w:r w:rsidR="007B2953">
        <w:rPr>
          <w:rFonts w:ascii="Garamond" w:eastAsia="Garamond" w:hAnsi="Garamond" w:cs="Garamond"/>
        </w:rPr>
        <w:t>5(4)</w:t>
      </w:r>
      <w:r w:rsidRPr="005515AE">
        <w:rPr>
          <w:rFonts w:ascii="Garamond" w:eastAsia="Garamond" w:hAnsi="Garamond" w:cs="Garamond"/>
        </w:rPr>
        <w:t>: 1-12.</w:t>
      </w:r>
    </w:p>
    <w:p w14:paraId="0ED90009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35E3244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 xml:space="preserve">Besbris, </w:t>
      </w:r>
      <w:r w:rsidR="007B2953">
        <w:rPr>
          <w:rFonts w:ascii="Garamond" w:eastAsia="Garamond" w:hAnsi="Garamond" w:cs="Garamond"/>
        </w:rPr>
        <w:t>M.</w:t>
      </w:r>
      <w:r w:rsidRPr="005515AE">
        <w:rPr>
          <w:rFonts w:ascii="Garamond" w:eastAsia="Garamond" w:hAnsi="Garamond" w:cs="Garamond"/>
        </w:rPr>
        <w:t xml:space="preserve"> </w:t>
      </w:r>
      <w:r w:rsidR="007B2953">
        <w:rPr>
          <w:rFonts w:ascii="Garamond" w:eastAsia="Garamond" w:hAnsi="Garamond" w:cs="Garamond"/>
        </w:rPr>
        <w:t xml:space="preserve">&amp; </w:t>
      </w:r>
      <w:r w:rsidRPr="005515AE">
        <w:rPr>
          <w:rFonts w:ascii="Garamond" w:eastAsia="Garamond" w:hAnsi="Garamond" w:cs="Garamond"/>
        </w:rPr>
        <w:t>Petre</w:t>
      </w:r>
      <w:r w:rsidR="007B2953">
        <w:rPr>
          <w:rFonts w:ascii="Garamond" w:eastAsia="Garamond" w:hAnsi="Garamond" w:cs="Garamond"/>
        </w:rPr>
        <w:t>, C.**</w:t>
      </w:r>
      <w:r w:rsidRPr="005515AE">
        <w:rPr>
          <w:rFonts w:ascii="Garamond" w:eastAsia="Garamond" w:hAnsi="Garamond" w:cs="Garamond"/>
        </w:rPr>
        <w:t xml:space="preserve"> “Professionalizing Contingency: How Journalism Schools Adapt to Deprofessionalization.” </w:t>
      </w:r>
      <w:r w:rsidRPr="005515AE">
        <w:rPr>
          <w:rFonts w:ascii="Garamond" w:eastAsia="Garamond" w:hAnsi="Garamond" w:cs="Garamond"/>
          <w:i/>
        </w:rPr>
        <w:t xml:space="preserve">Social Forces </w:t>
      </w:r>
      <w:r w:rsidRPr="005515AE">
        <w:rPr>
          <w:rFonts w:ascii="Garamond" w:eastAsia="Garamond" w:hAnsi="Garamond" w:cs="Garamond"/>
        </w:rPr>
        <w:t>98(4): 1524-1547.</w:t>
      </w:r>
    </w:p>
    <w:p w14:paraId="65F36473" w14:textId="77777777" w:rsidR="00A00139" w:rsidRPr="005515AE" w:rsidRDefault="00A00139">
      <w:pPr>
        <w:ind w:left="1080" w:right="360" w:hanging="720"/>
        <w:rPr>
          <w:rFonts w:ascii="Garamond" w:eastAsia="Garamond" w:hAnsi="Garamond" w:cs="Garamond"/>
        </w:rPr>
      </w:pPr>
    </w:p>
    <w:p w14:paraId="45617382" w14:textId="77777777" w:rsidR="00A00139" w:rsidRPr="005515AE" w:rsidRDefault="00EF4CBF">
      <w:pPr>
        <w:ind w:left="1080" w:right="360" w:hanging="72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2018</w:t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Petre,</w:t>
      </w:r>
      <w:r w:rsidR="007B2953">
        <w:rPr>
          <w:rFonts w:ascii="Garamond" w:eastAsia="Garamond" w:hAnsi="Garamond" w:cs="Garamond"/>
        </w:rPr>
        <w:t xml:space="preserve"> C</w:t>
      </w:r>
      <w:r w:rsidRPr="005515AE">
        <w:rPr>
          <w:rFonts w:ascii="Garamond" w:eastAsia="Garamond" w:hAnsi="Garamond" w:cs="Garamond"/>
        </w:rPr>
        <w:t>. “Engineering Consent: How the design and marketing of</w:t>
      </w:r>
    </w:p>
    <w:p w14:paraId="46991300" w14:textId="77777777" w:rsidR="00A00139" w:rsidRPr="005515AE" w:rsidRDefault="00EF4CBF">
      <w:pPr>
        <w:ind w:left="1440" w:righ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newsroom analytics tools rationalize journalists’ labor.” </w:t>
      </w:r>
      <w:r w:rsidRPr="005515AE">
        <w:rPr>
          <w:rFonts w:ascii="Garamond" w:eastAsia="Garamond" w:hAnsi="Garamond" w:cs="Garamond"/>
          <w:i/>
        </w:rPr>
        <w:t xml:space="preserve">Digital Journalism </w:t>
      </w:r>
      <w:r w:rsidRPr="005515AE">
        <w:rPr>
          <w:rFonts w:ascii="Garamond" w:eastAsia="Garamond" w:hAnsi="Garamond" w:cs="Garamond"/>
        </w:rPr>
        <w:t>6(4): 509-527.</w:t>
      </w:r>
    </w:p>
    <w:p w14:paraId="797AB97E" w14:textId="77777777" w:rsidR="00A00139" w:rsidRPr="005515AE" w:rsidRDefault="00EF4CBF">
      <w:pPr>
        <w:ind w:left="2160" w:righ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-Repu</w:t>
      </w:r>
      <w:r w:rsidR="00C87442">
        <w:rPr>
          <w:rFonts w:ascii="Garamond" w:eastAsia="Garamond" w:hAnsi="Garamond" w:cs="Garamond"/>
        </w:rPr>
        <w:t xml:space="preserve">blished as a book chapter in </w:t>
      </w:r>
      <w:r w:rsidRPr="005515AE">
        <w:rPr>
          <w:rFonts w:ascii="Garamond" w:eastAsia="Garamond" w:hAnsi="Garamond" w:cs="Garamond"/>
        </w:rPr>
        <w:t>Carlson</w:t>
      </w:r>
      <w:r w:rsidR="00C87442">
        <w:rPr>
          <w:rFonts w:ascii="Garamond" w:eastAsia="Garamond" w:hAnsi="Garamond" w:cs="Garamond"/>
        </w:rPr>
        <w:t>, M.</w:t>
      </w:r>
      <w:r w:rsidRPr="005515AE">
        <w:rPr>
          <w:rFonts w:ascii="Garamond" w:eastAsia="Garamond" w:hAnsi="Garamond" w:cs="Garamond"/>
        </w:rPr>
        <w:t xml:space="preserve"> (Ed.) (2019). </w:t>
      </w:r>
      <w:r w:rsidRPr="005515AE">
        <w:rPr>
          <w:rFonts w:ascii="Garamond" w:eastAsia="Garamond" w:hAnsi="Garamond" w:cs="Garamond"/>
          <w:i/>
        </w:rPr>
        <w:t>Measurable Journalism: Digital Platforms, News Metrics and the Quantified Audience, 1st Edition</w:t>
      </w:r>
      <w:r w:rsidRPr="005515AE">
        <w:rPr>
          <w:rFonts w:ascii="Garamond" w:eastAsia="Garamond" w:hAnsi="Garamond" w:cs="Garamond"/>
        </w:rPr>
        <w:t>. Abingdon, UK: Routledge.</w:t>
      </w:r>
    </w:p>
    <w:p w14:paraId="742B1673" w14:textId="77777777" w:rsidR="00A00139" w:rsidRPr="005515AE" w:rsidRDefault="00A00139">
      <w:pPr>
        <w:ind w:left="360" w:right="360"/>
        <w:rPr>
          <w:rFonts w:ascii="Garamond" w:eastAsia="Garamond" w:hAnsi="Garamond" w:cs="Garamond"/>
        </w:rPr>
      </w:pPr>
    </w:p>
    <w:p w14:paraId="3409276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2013</w:t>
      </w:r>
      <w:r w:rsidRPr="005515AE">
        <w:rPr>
          <w:rFonts w:ascii="Garamond" w:eastAsia="Garamond" w:hAnsi="Garamond" w:cs="Garamond"/>
        </w:rPr>
        <w:tab/>
        <w:t>Abend, G</w:t>
      </w:r>
      <w:r w:rsidR="007B2953"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>, Petre</w:t>
      </w:r>
      <w:r w:rsidR="007B2953">
        <w:rPr>
          <w:rFonts w:ascii="Garamond" w:eastAsia="Garamond" w:hAnsi="Garamond" w:cs="Garamond"/>
        </w:rPr>
        <w:t>, C.</w:t>
      </w:r>
      <w:r w:rsidRPr="005515AE">
        <w:rPr>
          <w:rFonts w:ascii="Garamond" w:eastAsia="Garamond" w:hAnsi="Garamond" w:cs="Garamond"/>
        </w:rPr>
        <w:t xml:space="preserve"> </w:t>
      </w:r>
      <w:r w:rsidR="007B2953">
        <w:rPr>
          <w:rFonts w:ascii="Garamond" w:eastAsia="Garamond" w:hAnsi="Garamond" w:cs="Garamond"/>
        </w:rPr>
        <w:t>&amp;</w:t>
      </w:r>
      <w:r w:rsidRPr="005515AE">
        <w:rPr>
          <w:rFonts w:ascii="Garamond" w:eastAsia="Garamond" w:hAnsi="Garamond" w:cs="Garamond"/>
        </w:rPr>
        <w:t xml:space="preserve"> Sauder</w:t>
      </w:r>
      <w:r w:rsidR="007B2953">
        <w:rPr>
          <w:rFonts w:ascii="Garamond" w:eastAsia="Garamond" w:hAnsi="Garamond" w:cs="Garamond"/>
        </w:rPr>
        <w:t>, M</w:t>
      </w:r>
      <w:r w:rsidRPr="005515AE">
        <w:rPr>
          <w:rFonts w:ascii="Garamond" w:eastAsia="Garamond" w:hAnsi="Garamond" w:cs="Garamond"/>
        </w:rPr>
        <w:t xml:space="preserve">.** “Styles of Causal Thought: An Empirical Investigation” </w:t>
      </w:r>
      <w:r w:rsidRPr="005515AE">
        <w:rPr>
          <w:rFonts w:ascii="Garamond" w:eastAsia="Garamond" w:hAnsi="Garamond" w:cs="Garamond"/>
          <w:i/>
        </w:rPr>
        <w:t xml:space="preserve">American Journal of Sociology </w:t>
      </w:r>
      <w:r w:rsidRPr="005515AE">
        <w:rPr>
          <w:rFonts w:ascii="Garamond" w:eastAsia="Garamond" w:hAnsi="Garamond" w:cs="Garamond"/>
        </w:rPr>
        <w:t xml:space="preserve">119(3): 602-654. </w:t>
      </w:r>
    </w:p>
    <w:p w14:paraId="5E394400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tbl>
      <w:tblPr>
        <w:tblStyle w:val="a3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49875C13" w14:textId="77777777" w:rsidTr="001835E5">
        <w:trPr>
          <w:trHeight w:val="531"/>
        </w:trPr>
        <w:tc>
          <w:tcPr>
            <w:tcW w:w="9360" w:type="dxa"/>
          </w:tcPr>
          <w:p w14:paraId="6BFB9F38" w14:textId="77777777" w:rsidR="001835E5" w:rsidRPr="005515AE" w:rsidRDefault="001835E5">
            <w:pPr>
              <w:ind w:right="360"/>
              <w:rPr>
                <w:rFonts w:ascii="Garamond" w:eastAsia="Garamond" w:hAnsi="Garamond" w:cs="Garamond"/>
                <w:i/>
              </w:rPr>
            </w:pPr>
          </w:p>
          <w:p w14:paraId="2F18126B" w14:textId="58D67343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Work in Progress</w:t>
            </w:r>
            <w:r w:rsidR="00FD1953">
              <w:rPr>
                <w:rFonts w:ascii="Garamond" w:eastAsia="Garamond" w:hAnsi="Garamond" w:cs="Garamond"/>
                <w:b/>
                <w:smallCaps/>
              </w:rPr>
              <w:t xml:space="preserve"> &amp; Under Review</w:t>
            </w:r>
          </w:p>
        </w:tc>
      </w:tr>
    </w:tbl>
    <w:p w14:paraId="68E4307F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66E6855D" w14:textId="4933AED8" w:rsidR="00A00139" w:rsidRPr="005515AE" w:rsidRDefault="003436C6" w:rsidP="00175086">
      <w:pPr>
        <w:ind w:left="547" w:right="360" w:hanging="187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Petre, C</w:t>
      </w:r>
      <w:r w:rsidRPr="005515AE">
        <w:rPr>
          <w:rFonts w:ascii="Garamond" w:eastAsia="Garamond" w:hAnsi="Garamond" w:cs="Garamond"/>
        </w:rPr>
        <w:t>. “Analyzing the Labor Process in Worker-Owned News Organizations”</w:t>
      </w:r>
    </w:p>
    <w:p w14:paraId="16004D69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4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1F812801" w14:textId="77777777">
        <w:tc>
          <w:tcPr>
            <w:tcW w:w="9360" w:type="dxa"/>
          </w:tcPr>
          <w:p w14:paraId="24A66BC5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Other Publications </w:t>
            </w:r>
          </w:p>
        </w:tc>
      </w:tr>
    </w:tbl>
    <w:p w14:paraId="38E8741F" w14:textId="77777777" w:rsidR="00172657" w:rsidRPr="005515AE" w:rsidRDefault="00172657">
      <w:pPr>
        <w:tabs>
          <w:tab w:val="left" w:pos="360"/>
        </w:tabs>
        <w:rPr>
          <w:rFonts w:ascii="Garamond" w:eastAsia="Garamond" w:hAnsi="Garamond" w:cs="Garamond"/>
          <w:i/>
          <w:smallCaps/>
        </w:rPr>
      </w:pPr>
    </w:p>
    <w:p w14:paraId="48BBA739" w14:textId="77777777" w:rsidR="00E9693C" w:rsidRPr="005515AE" w:rsidRDefault="00E9693C" w:rsidP="005515AE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Book Chapters</w:t>
      </w:r>
    </w:p>
    <w:p w14:paraId="620B0701" w14:textId="77777777" w:rsidR="00172657" w:rsidRPr="005515AE" w:rsidRDefault="00172657" w:rsidP="00077C41">
      <w:pPr>
        <w:tabs>
          <w:tab w:val="left" w:pos="360"/>
        </w:tabs>
        <w:ind w:left="1440" w:hanging="1440"/>
        <w:rPr>
          <w:rFonts w:ascii="Garamond" w:eastAsia="Garamond" w:hAnsi="Garamond" w:cs="Garamond"/>
          <w:smallCaps/>
        </w:rPr>
      </w:pPr>
      <w:r w:rsidRPr="005515AE">
        <w:rPr>
          <w:rFonts w:ascii="Garamond" w:eastAsia="Garamond" w:hAnsi="Garamond" w:cs="Garamond"/>
          <w:smallCaps/>
        </w:rPr>
        <w:tab/>
      </w:r>
      <w:r w:rsidR="00077C41" w:rsidRPr="005515AE">
        <w:rPr>
          <w:rFonts w:ascii="Garamond" w:eastAsia="Garamond" w:hAnsi="Garamond" w:cs="Garamond"/>
          <w:smallCaps/>
        </w:rPr>
        <w:t>2021</w:t>
      </w:r>
      <w:r w:rsidR="00077C41" w:rsidRPr="005515AE">
        <w:rPr>
          <w:rFonts w:ascii="Garamond" w:eastAsia="Garamond" w:hAnsi="Garamond" w:cs="Garamond"/>
          <w:smallCaps/>
        </w:rPr>
        <w:tab/>
      </w:r>
      <w:r w:rsidR="00077C41" w:rsidRPr="005515AE">
        <w:rPr>
          <w:rFonts w:ascii="Garamond" w:eastAsia="Garamond" w:hAnsi="Garamond" w:cs="Garamond"/>
        </w:rPr>
        <w:t xml:space="preserve">Petre, C. “Data-driven Editorial? Considerations for Working with Audience </w:t>
      </w:r>
      <w:r w:rsidR="00F03B4E" w:rsidRPr="005515AE">
        <w:rPr>
          <w:rFonts w:ascii="Garamond" w:eastAsia="Garamond" w:hAnsi="Garamond" w:cs="Garamond"/>
        </w:rPr>
        <w:t>Metrics</w:t>
      </w:r>
      <w:r w:rsidR="00077C41" w:rsidRPr="005515AE">
        <w:rPr>
          <w:rFonts w:ascii="Garamond" w:eastAsia="Garamond" w:hAnsi="Garamond" w:cs="Garamond"/>
        </w:rPr>
        <w:t>”</w:t>
      </w:r>
      <w:r w:rsidR="00F03B4E" w:rsidRPr="005515AE">
        <w:rPr>
          <w:rFonts w:ascii="Garamond" w:eastAsia="Garamond" w:hAnsi="Garamond" w:cs="Garamond"/>
        </w:rPr>
        <w:t xml:space="preserve"> in J. Gray and L. </w:t>
      </w:r>
      <w:proofErr w:type="spellStart"/>
      <w:r w:rsidR="00F03B4E" w:rsidRPr="005515AE">
        <w:rPr>
          <w:rFonts w:ascii="Garamond" w:eastAsia="Garamond" w:hAnsi="Garamond" w:cs="Garamond"/>
        </w:rPr>
        <w:t>Bounegru</w:t>
      </w:r>
      <w:proofErr w:type="spellEnd"/>
      <w:r w:rsidR="00F03B4E" w:rsidRPr="005515AE">
        <w:rPr>
          <w:rFonts w:ascii="Garamond" w:eastAsia="Garamond" w:hAnsi="Garamond" w:cs="Garamond"/>
        </w:rPr>
        <w:t xml:space="preserve"> (eds.).</w:t>
      </w:r>
      <w:r w:rsidR="00077C41" w:rsidRPr="005515AE">
        <w:rPr>
          <w:rFonts w:ascii="Garamond" w:eastAsia="Garamond" w:hAnsi="Garamond" w:cs="Garamond"/>
        </w:rPr>
        <w:t xml:space="preserve"> </w:t>
      </w:r>
      <w:r w:rsidR="00077C41" w:rsidRPr="005515AE">
        <w:rPr>
          <w:rFonts w:ascii="Garamond" w:eastAsia="Garamond" w:hAnsi="Garamond" w:cs="Garamond"/>
          <w:i/>
        </w:rPr>
        <w:t>The Data Journalism Handbook</w:t>
      </w:r>
      <w:r w:rsidR="00D26CEA" w:rsidRPr="005515AE">
        <w:rPr>
          <w:rFonts w:ascii="Garamond" w:eastAsia="Garamond" w:hAnsi="Garamond" w:cs="Garamond"/>
          <w:i/>
        </w:rPr>
        <w:t xml:space="preserve"> 2</w:t>
      </w:r>
      <w:r w:rsidR="00077C41" w:rsidRPr="005515AE">
        <w:rPr>
          <w:rFonts w:ascii="Garamond" w:eastAsia="Garamond" w:hAnsi="Garamond" w:cs="Garamond"/>
          <w:i/>
        </w:rPr>
        <w:t xml:space="preserve">: Towards a Critical Data Practice. </w:t>
      </w:r>
      <w:r w:rsidR="00077C41" w:rsidRPr="005515AE">
        <w:rPr>
          <w:rFonts w:ascii="Garamond" w:eastAsia="Garamond" w:hAnsi="Garamond" w:cs="Garamond"/>
        </w:rPr>
        <w:t>Amsterdam: Amsterdam University Press.</w:t>
      </w:r>
    </w:p>
    <w:p w14:paraId="5C188E46" w14:textId="77777777" w:rsidR="00172657" w:rsidRPr="005515AE" w:rsidRDefault="00172657">
      <w:pPr>
        <w:tabs>
          <w:tab w:val="left" w:pos="360"/>
        </w:tabs>
        <w:rPr>
          <w:rFonts w:ascii="Garamond" w:eastAsia="Garamond" w:hAnsi="Garamond" w:cs="Garamond"/>
          <w:smallCaps/>
        </w:rPr>
      </w:pPr>
    </w:p>
    <w:p w14:paraId="3516F643" w14:textId="77777777" w:rsidR="00A00139" w:rsidRPr="005515AE" w:rsidRDefault="00E9693C" w:rsidP="005515AE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Book Reviews</w:t>
      </w:r>
    </w:p>
    <w:p w14:paraId="4CF23238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lastRenderedPageBreak/>
        <w:t>2017</w:t>
      </w:r>
      <w:r w:rsidRPr="005515AE">
        <w:rPr>
          <w:rFonts w:ascii="Garamond" w:eastAsia="Garamond" w:hAnsi="Garamond" w:cs="Garamond"/>
        </w:rPr>
        <w:tab/>
        <w:t xml:space="preserve">Petre, C. Review of Philip N. Howard, </w:t>
      </w:r>
      <w:r w:rsidRPr="005515AE">
        <w:rPr>
          <w:rFonts w:ascii="Garamond" w:eastAsia="Garamond" w:hAnsi="Garamond" w:cs="Garamond"/>
          <w:i/>
        </w:rPr>
        <w:t xml:space="preserve">Pax Technica: How the Internet of Things May Set Us Free or Lock Us Up. Contemporary Sociology </w:t>
      </w:r>
      <w:r w:rsidRPr="005515AE">
        <w:rPr>
          <w:rFonts w:ascii="Garamond" w:eastAsia="Garamond" w:hAnsi="Garamond" w:cs="Garamond"/>
        </w:rPr>
        <w:t>46(1): 84-85.</w:t>
      </w:r>
    </w:p>
    <w:p w14:paraId="027D6BEF" w14:textId="77777777" w:rsidR="00A00139" w:rsidRPr="005515AE" w:rsidRDefault="00A00139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</w:p>
    <w:p w14:paraId="20A25E48" w14:textId="77777777" w:rsidR="00A00139" w:rsidRPr="005515AE" w:rsidRDefault="00E9693C" w:rsidP="005515AE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Research Reports</w:t>
      </w:r>
    </w:p>
    <w:p w14:paraId="1007BB51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  <w:t xml:space="preserve">Petre, C. “The Traffic Factories: Metrics at Chartbeat, Gawker Media, and </w:t>
      </w:r>
      <w:r w:rsidRPr="005515AE">
        <w:rPr>
          <w:rFonts w:ascii="Garamond" w:eastAsia="Garamond" w:hAnsi="Garamond" w:cs="Garamond"/>
          <w:i/>
        </w:rPr>
        <w:t>The New York Times.</w:t>
      </w:r>
      <w:r w:rsidRPr="005515AE">
        <w:rPr>
          <w:rFonts w:ascii="Garamond" w:eastAsia="Garamond" w:hAnsi="Garamond" w:cs="Garamond"/>
        </w:rPr>
        <w:t xml:space="preserve">” Report released by the Tow Center for Digital Journalism at Columbia University’s Graduate School of Journalism. </w:t>
      </w:r>
    </w:p>
    <w:p w14:paraId="13A9BDAA" w14:textId="77777777" w:rsidR="00A00139" w:rsidRPr="005515AE" w:rsidRDefault="00EF4CBF">
      <w:pPr>
        <w:ind w:left="2160" w:righ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- Named one of Nieman Lab’s Top 10 Studies on Digital News and Social Media for 2015</w:t>
      </w:r>
    </w:p>
    <w:p w14:paraId="71DDCED0" w14:textId="77777777" w:rsidR="00A00139" w:rsidRPr="005515AE" w:rsidRDefault="00A00139">
      <w:pPr>
        <w:ind w:left="2160" w:right="360"/>
        <w:rPr>
          <w:rFonts w:ascii="Garamond" w:eastAsia="Garamond" w:hAnsi="Garamond" w:cs="Garamond"/>
          <w:i/>
        </w:rPr>
      </w:pPr>
    </w:p>
    <w:p w14:paraId="6553FA45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2013</w:t>
      </w:r>
      <w:r w:rsidRPr="005515AE">
        <w:rPr>
          <w:rFonts w:ascii="Garamond" w:eastAsia="Garamond" w:hAnsi="Garamond" w:cs="Garamond"/>
        </w:rPr>
        <w:tab/>
        <w:t>Besbris, M</w:t>
      </w:r>
      <w:r w:rsidR="00441858"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 xml:space="preserve"> </w:t>
      </w:r>
      <w:r w:rsidR="00441858">
        <w:rPr>
          <w:rFonts w:ascii="Garamond" w:eastAsia="Garamond" w:hAnsi="Garamond" w:cs="Garamond"/>
        </w:rPr>
        <w:t>&amp;</w:t>
      </w:r>
      <w:r w:rsidRPr="005515AE">
        <w:rPr>
          <w:rFonts w:ascii="Garamond" w:eastAsia="Garamond" w:hAnsi="Garamond" w:cs="Garamond"/>
        </w:rPr>
        <w:t xml:space="preserve"> Petre</w:t>
      </w:r>
      <w:r w:rsidR="00441858">
        <w:rPr>
          <w:rFonts w:ascii="Garamond" w:eastAsia="Garamond" w:hAnsi="Garamond" w:cs="Garamond"/>
        </w:rPr>
        <w:t>, C</w:t>
      </w:r>
      <w:r w:rsidRPr="005515AE">
        <w:rPr>
          <w:rFonts w:ascii="Garamond" w:eastAsia="Garamond" w:hAnsi="Garamond" w:cs="Garamond"/>
        </w:rPr>
        <w:t>.</w:t>
      </w:r>
      <w:r w:rsidR="00441858">
        <w:rPr>
          <w:rFonts w:ascii="Garamond" w:eastAsia="Garamond" w:hAnsi="Garamond" w:cs="Garamond"/>
        </w:rPr>
        <w:t>**</w:t>
      </w:r>
      <w:r w:rsidRPr="005515AE">
        <w:rPr>
          <w:rFonts w:ascii="Garamond" w:eastAsia="Garamond" w:hAnsi="Garamond" w:cs="Garamond"/>
        </w:rPr>
        <w:t xml:space="preserve"> “Hitting a Moving Target: How Journalism Schools Are Adapting to an Unstable Media Job Market”. Report released by the CUNY Graduate School of Journalism and the Institute for Public Knowledge at New York University. </w:t>
      </w:r>
    </w:p>
    <w:p w14:paraId="61B51AE1" w14:textId="77777777" w:rsidR="00822EE7" w:rsidRDefault="00822EE7" w:rsidP="00174270">
      <w:pPr>
        <w:tabs>
          <w:tab w:val="left" w:pos="360"/>
        </w:tabs>
        <w:rPr>
          <w:rFonts w:ascii="Garamond" w:eastAsia="Garamond" w:hAnsi="Garamond" w:cs="Garamond"/>
          <w:i/>
        </w:rPr>
      </w:pPr>
    </w:p>
    <w:p w14:paraId="7BD52691" w14:textId="77777777" w:rsidR="00A00139" w:rsidRPr="005515AE" w:rsidRDefault="00E9693C" w:rsidP="005515AE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 xml:space="preserve">Selected Essays </w:t>
      </w:r>
    </w:p>
    <w:p w14:paraId="5769F26C" w14:textId="00095E84" w:rsidR="00D578DB" w:rsidRPr="0085627E" w:rsidRDefault="00D578DB">
      <w:pPr>
        <w:tabs>
          <w:tab w:val="left" w:pos="360"/>
        </w:tabs>
        <w:ind w:left="1440" w:hanging="1080"/>
        <w:rPr>
          <w:rFonts w:ascii="Garamond" w:eastAsia="Garamond" w:hAnsi="Garamond" w:cs="Garamond"/>
          <w:i/>
          <w:iCs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</w:rPr>
        <w:t>2023</w:t>
      </w:r>
      <w:r>
        <w:rPr>
          <w:rFonts w:ascii="Garamond" w:eastAsia="Garamond" w:hAnsi="Garamond" w:cs="Garamond"/>
        </w:rPr>
        <w:tab/>
      </w:r>
      <w:r w:rsidR="0085627E">
        <w:rPr>
          <w:rFonts w:ascii="Garamond" w:eastAsia="Garamond" w:hAnsi="Garamond" w:cs="Garamond"/>
        </w:rPr>
        <w:t>Petre, C. “Metrics, Money, and Media: How Audience Data Shapes 21</w:t>
      </w:r>
      <w:r w:rsidR="0085627E" w:rsidRPr="0085627E">
        <w:rPr>
          <w:rFonts w:ascii="Garamond" w:eastAsia="Garamond" w:hAnsi="Garamond" w:cs="Garamond"/>
          <w:vertAlign w:val="superscript"/>
        </w:rPr>
        <w:t>st</w:t>
      </w:r>
      <w:r w:rsidR="0085627E">
        <w:rPr>
          <w:rFonts w:ascii="Garamond" w:eastAsia="Garamond" w:hAnsi="Garamond" w:cs="Garamond"/>
        </w:rPr>
        <w:t xml:space="preserve"> Century Journalism.” Essay published in Tech and the Future of News, a report released </w:t>
      </w:r>
      <w:r w:rsidR="004F301B">
        <w:rPr>
          <w:rFonts w:ascii="Garamond" w:eastAsia="Garamond" w:hAnsi="Garamond" w:cs="Garamond"/>
        </w:rPr>
        <w:t>by</w:t>
      </w:r>
      <w:r w:rsidR="0085627E">
        <w:rPr>
          <w:rFonts w:ascii="Garamond" w:eastAsia="Garamond" w:hAnsi="Garamond" w:cs="Garamond"/>
        </w:rPr>
        <w:t xml:space="preserve"> the Computer History Museum. </w:t>
      </w:r>
      <w:r w:rsidR="0085627E">
        <w:rPr>
          <w:rFonts w:ascii="Garamond" w:eastAsia="Garamond" w:hAnsi="Garamond" w:cs="Garamond"/>
          <w:i/>
          <w:iCs/>
        </w:rPr>
        <w:t xml:space="preserve"> </w:t>
      </w:r>
    </w:p>
    <w:p w14:paraId="2E20D6AD" w14:textId="77777777" w:rsidR="00D578DB" w:rsidRDefault="00D578DB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</w:p>
    <w:p w14:paraId="3B357A0B" w14:textId="15F03D68" w:rsidR="00201137" w:rsidRPr="005515AE" w:rsidRDefault="00201137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  <w:t>Petre, C. “</w:t>
      </w:r>
      <w:r w:rsidR="004F301B">
        <w:rPr>
          <w:rFonts w:ascii="Garamond" w:eastAsia="Garamond" w:hAnsi="Garamond" w:cs="Garamond"/>
        </w:rPr>
        <w:t>To Improve the News, Focus on Journalists’ Working Conditions</w:t>
      </w:r>
      <w:r w:rsidRPr="005515AE">
        <w:rPr>
          <w:rFonts w:ascii="Garamond" w:eastAsia="Garamond" w:hAnsi="Garamond" w:cs="Garamond"/>
        </w:rPr>
        <w:t xml:space="preserve">.” </w:t>
      </w:r>
      <w:r w:rsidRPr="005515AE">
        <w:rPr>
          <w:rFonts w:ascii="Garamond" w:eastAsia="Garamond" w:hAnsi="Garamond" w:cs="Garamond"/>
          <w:i/>
        </w:rPr>
        <w:t xml:space="preserve">The American Prospect. </w:t>
      </w:r>
      <w:r w:rsidRPr="005515AE">
        <w:rPr>
          <w:rFonts w:ascii="Garamond" w:eastAsia="Garamond" w:hAnsi="Garamond" w:cs="Garamond"/>
        </w:rPr>
        <w:t>January 14.</w:t>
      </w:r>
    </w:p>
    <w:p w14:paraId="0D97CB18" w14:textId="77777777" w:rsidR="00201137" w:rsidRPr="005515AE" w:rsidRDefault="00201137">
      <w:pPr>
        <w:tabs>
          <w:tab w:val="left" w:pos="360"/>
        </w:tabs>
        <w:ind w:left="1440" w:hanging="1080"/>
        <w:rPr>
          <w:rFonts w:ascii="Garamond" w:eastAsia="Garamond" w:hAnsi="Garamond" w:cs="Garamond"/>
          <w:i/>
        </w:rPr>
      </w:pPr>
    </w:p>
    <w:p w14:paraId="13571C0E" w14:textId="77777777" w:rsidR="00317C65" w:rsidRPr="005515AE" w:rsidRDefault="00317C65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  <w:t>Petre, C. “</w:t>
      </w:r>
      <w:r w:rsidR="00D42E45" w:rsidRPr="005515AE">
        <w:rPr>
          <w:rFonts w:ascii="Garamond" w:eastAsia="Garamond" w:hAnsi="Garamond" w:cs="Garamond"/>
        </w:rPr>
        <w:t>‘Traffic Whoring’ or Simply Optimizing? Finding the Boundaries Between Clean and Dirty Metrics” [adapted book excerpt].</w:t>
      </w:r>
      <w:r w:rsidRPr="005515AE">
        <w:rPr>
          <w:rFonts w:ascii="Garamond" w:eastAsia="Garamond" w:hAnsi="Garamond" w:cs="Garamond"/>
        </w:rPr>
        <w:t xml:space="preserve"> </w:t>
      </w:r>
      <w:r w:rsidRPr="005515AE">
        <w:rPr>
          <w:rFonts w:ascii="Garamond" w:eastAsia="Garamond" w:hAnsi="Garamond" w:cs="Garamond"/>
          <w:i/>
        </w:rPr>
        <w:t xml:space="preserve">Nieman Lab. </w:t>
      </w:r>
      <w:r w:rsidR="00D42E45" w:rsidRPr="005515AE">
        <w:rPr>
          <w:rFonts w:ascii="Garamond" w:eastAsia="Garamond" w:hAnsi="Garamond" w:cs="Garamond"/>
        </w:rPr>
        <w:t xml:space="preserve">January 6. </w:t>
      </w:r>
    </w:p>
    <w:p w14:paraId="0FDC11BE" w14:textId="77777777" w:rsidR="00317C65" w:rsidRPr="005515AE" w:rsidRDefault="00317C65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</w:p>
    <w:p w14:paraId="08A15289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  <w:t>Petre, C. “‘Everything Clicks for a Different Reason’</w:t>
      </w:r>
      <w:r w:rsidR="00F90042" w:rsidRPr="005515AE">
        <w:rPr>
          <w:rFonts w:ascii="Garamond" w:eastAsia="Garamond" w:hAnsi="Garamond" w:cs="Garamond"/>
        </w:rPr>
        <w:t>: Why Journalism Analytics Are S</w:t>
      </w:r>
      <w:r w:rsidRPr="005515AE">
        <w:rPr>
          <w:rFonts w:ascii="Garamond" w:eastAsia="Garamond" w:hAnsi="Garamond" w:cs="Garamond"/>
        </w:rPr>
        <w:t xml:space="preserve">o Hard to Interpret” [adapted book excerpt]. </w:t>
      </w:r>
      <w:r w:rsidRPr="005515AE">
        <w:rPr>
          <w:rFonts w:ascii="Garamond" w:eastAsia="Garamond" w:hAnsi="Garamond" w:cs="Garamond"/>
          <w:i/>
        </w:rPr>
        <w:t xml:space="preserve">Columbia Journalism Review. </w:t>
      </w:r>
      <w:r w:rsidRPr="005515AE">
        <w:rPr>
          <w:rFonts w:ascii="Garamond" w:eastAsia="Garamond" w:hAnsi="Garamond" w:cs="Garamond"/>
        </w:rPr>
        <w:t>December 8.</w:t>
      </w:r>
    </w:p>
    <w:p w14:paraId="2FE80133" w14:textId="77777777" w:rsidR="00A00139" w:rsidRPr="005515AE" w:rsidRDefault="00A00139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</w:p>
    <w:p w14:paraId="7282DA8A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2016</w:t>
      </w:r>
      <w:r w:rsidRPr="005515AE">
        <w:rPr>
          <w:rFonts w:ascii="Garamond" w:eastAsia="Garamond" w:hAnsi="Garamond" w:cs="Garamond"/>
        </w:rPr>
        <w:tab/>
        <w:t xml:space="preserve">Petre, C. “Gamifying the Workplace.” </w:t>
      </w:r>
      <w:r w:rsidRPr="005515AE">
        <w:rPr>
          <w:rFonts w:ascii="Garamond" w:eastAsia="Garamond" w:hAnsi="Garamond" w:cs="Garamond"/>
          <w:i/>
        </w:rPr>
        <w:t>Public Books</w:t>
      </w:r>
      <w:r w:rsidRPr="005515AE">
        <w:rPr>
          <w:rFonts w:ascii="Garamond" w:eastAsia="Garamond" w:hAnsi="Garamond" w:cs="Garamond"/>
        </w:rPr>
        <w:t xml:space="preserve">. September 1. </w:t>
      </w:r>
    </w:p>
    <w:p w14:paraId="2106D83F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1EA2A2F5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2013</w:t>
      </w:r>
      <w:r w:rsidRPr="005515AE">
        <w:rPr>
          <w:rFonts w:ascii="Garamond" w:eastAsia="Garamond" w:hAnsi="Garamond" w:cs="Garamond"/>
        </w:rPr>
        <w:tab/>
        <w:t xml:space="preserve">Petre, C. “A Quantitative Turn in Journalism?” Tow Center for Digital Journalism blog. October 30. </w:t>
      </w:r>
    </w:p>
    <w:p w14:paraId="60526213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53896145" w14:textId="77777777" w:rsidR="00A00139" w:rsidRPr="005515AE" w:rsidRDefault="00EF4CBF" w:rsidP="006963FD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2011</w:t>
      </w:r>
      <w:r w:rsidRPr="005515AE">
        <w:rPr>
          <w:rFonts w:ascii="Garamond" w:eastAsia="Garamond" w:hAnsi="Garamond" w:cs="Garamond"/>
        </w:rPr>
        <w:tab/>
        <w:t xml:space="preserve">Petre, C. “Newspapers Embrace Personalization… Readers, Not So Much.” </w:t>
      </w:r>
      <w:r w:rsidRPr="005515AE">
        <w:rPr>
          <w:rFonts w:ascii="Garamond" w:eastAsia="Garamond" w:hAnsi="Garamond" w:cs="Garamond"/>
          <w:i/>
        </w:rPr>
        <w:t xml:space="preserve">The Filter Bubble </w:t>
      </w:r>
      <w:r w:rsidRPr="005515AE">
        <w:rPr>
          <w:rFonts w:ascii="Garamond" w:eastAsia="Garamond" w:hAnsi="Garamond" w:cs="Garamond"/>
        </w:rPr>
        <w:t>blog. May 14.</w:t>
      </w:r>
    </w:p>
    <w:p w14:paraId="58658342" w14:textId="77777777" w:rsidR="00A00139" w:rsidRPr="005515AE" w:rsidRDefault="00A00139">
      <w:pPr>
        <w:tabs>
          <w:tab w:val="left" w:pos="360"/>
        </w:tabs>
        <w:ind w:left="1440" w:hanging="1080"/>
        <w:rPr>
          <w:rFonts w:ascii="Garamond" w:eastAsia="Garamond" w:hAnsi="Garamond" w:cs="Garamond"/>
        </w:rPr>
      </w:pPr>
    </w:p>
    <w:p w14:paraId="49696A18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</w:rPr>
        <w:t>2004</w:t>
      </w:r>
      <w:r w:rsidRPr="005515AE">
        <w:rPr>
          <w:rFonts w:ascii="Garamond" w:eastAsia="Garamond" w:hAnsi="Garamond" w:cs="Garamond"/>
        </w:rPr>
        <w:tab/>
        <w:t>Petre, C</w:t>
      </w:r>
      <w:r w:rsidR="00735F61">
        <w:rPr>
          <w:rFonts w:ascii="Garamond" w:eastAsia="Garamond" w:hAnsi="Garamond" w:cs="Garamond"/>
        </w:rPr>
        <w:t>.</w:t>
      </w:r>
      <w:r w:rsidRPr="005515AE">
        <w:rPr>
          <w:rFonts w:ascii="Garamond" w:eastAsia="Garamond" w:hAnsi="Garamond" w:cs="Garamond"/>
        </w:rPr>
        <w:t xml:space="preserve"> “Hoop-Jumping Felons Can Vote.” </w:t>
      </w:r>
      <w:r w:rsidRPr="005515AE">
        <w:rPr>
          <w:rFonts w:ascii="Garamond" w:eastAsia="Garamond" w:hAnsi="Garamond" w:cs="Garamond"/>
          <w:i/>
        </w:rPr>
        <w:t>Albuquerque Journal.</w:t>
      </w:r>
      <w:r w:rsidRPr="005515AE">
        <w:rPr>
          <w:rFonts w:ascii="Garamond" w:eastAsia="Garamond" w:hAnsi="Garamond" w:cs="Garamond"/>
        </w:rPr>
        <w:t xml:space="preserve"> July 29. </w:t>
      </w:r>
    </w:p>
    <w:p w14:paraId="6C1802DE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7032EAEB" w14:textId="77777777" w:rsidR="00A00139" w:rsidRPr="005515AE" w:rsidRDefault="00EF4CBF">
      <w:pPr>
        <w:tabs>
          <w:tab w:val="left" w:pos="360"/>
        </w:tabs>
        <w:ind w:left="1440" w:hanging="108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</w:rPr>
        <w:t>2004</w:t>
      </w:r>
      <w:r w:rsidRPr="005515AE">
        <w:rPr>
          <w:rFonts w:ascii="Garamond" w:eastAsia="Garamond" w:hAnsi="Garamond" w:cs="Garamond"/>
        </w:rPr>
        <w:tab/>
        <w:t xml:space="preserve">Petre, C. “A Pro-Choice Message for Stanley.” </w:t>
      </w:r>
      <w:r w:rsidRPr="005515AE">
        <w:rPr>
          <w:rFonts w:ascii="Garamond" w:eastAsia="Garamond" w:hAnsi="Garamond" w:cs="Garamond"/>
          <w:i/>
        </w:rPr>
        <w:t xml:space="preserve">Newsday. </w:t>
      </w:r>
      <w:r w:rsidRPr="005515AE">
        <w:rPr>
          <w:rFonts w:ascii="Garamond" w:eastAsia="Garamond" w:hAnsi="Garamond" w:cs="Garamond"/>
        </w:rPr>
        <w:t>April 23.</w:t>
      </w:r>
      <w:r w:rsidRPr="005515AE">
        <w:rPr>
          <w:rFonts w:ascii="Garamond" w:eastAsia="Garamond" w:hAnsi="Garamond" w:cs="Garamond"/>
          <w:i/>
        </w:rPr>
        <w:t xml:space="preserve"> </w:t>
      </w:r>
    </w:p>
    <w:p w14:paraId="6C6B2557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tbl>
      <w:tblPr>
        <w:tblStyle w:val="a5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24F279C3" w14:textId="77777777">
        <w:tc>
          <w:tcPr>
            <w:tcW w:w="9360" w:type="dxa"/>
          </w:tcPr>
          <w:p w14:paraId="65847111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Grants </w:t>
            </w:r>
          </w:p>
        </w:tc>
      </w:tr>
    </w:tbl>
    <w:p w14:paraId="0535E67D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 </w:t>
      </w:r>
    </w:p>
    <w:p w14:paraId="1453656B" w14:textId="5AC851C3" w:rsidR="008333BB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="008333BB">
        <w:rPr>
          <w:rFonts w:ascii="Garamond" w:eastAsia="Garamond" w:hAnsi="Garamond" w:cs="Garamond"/>
        </w:rPr>
        <w:t>2024</w:t>
      </w:r>
      <w:r w:rsidR="008333BB">
        <w:rPr>
          <w:rFonts w:ascii="Garamond" w:eastAsia="Garamond" w:hAnsi="Garamond" w:cs="Garamond"/>
        </w:rPr>
        <w:tab/>
        <w:t>National Endowment for the Humanities, Dangers and Opportunities of Technology Grant: “</w:t>
      </w:r>
      <w:r w:rsidR="008333BB" w:rsidRPr="008333BB">
        <w:rPr>
          <w:rFonts w:ascii="Garamond" w:eastAsia="Garamond" w:hAnsi="Garamond" w:cs="Garamond"/>
        </w:rPr>
        <w:t xml:space="preserve">Imagining AI in </w:t>
      </w:r>
      <w:r w:rsidR="008333BB">
        <w:rPr>
          <w:rFonts w:ascii="Garamond" w:eastAsia="Garamond" w:hAnsi="Garamond" w:cs="Garamond"/>
        </w:rPr>
        <w:t>O</w:t>
      </w:r>
      <w:r w:rsidR="008333BB" w:rsidRPr="008333BB">
        <w:rPr>
          <w:rFonts w:ascii="Garamond" w:eastAsia="Garamond" w:hAnsi="Garamond" w:cs="Garamond"/>
        </w:rPr>
        <w:t xml:space="preserve">rganized </w:t>
      </w:r>
      <w:r w:rsidR="008333BB">
        <w:rPr>
          <w:rFonts w:ascii="Garamond" w:eastAsia="Garamond" w:hAnsi="Garamond" w:cs="Garamond"/>
        </w:rPr>
        <w:t>L</w:t>
      </w:r>
      <w:r w:rsidR="008333BB" w:rsidRPr="008333BB">
        <w:rPr>
          <w:rFonts w:ascii="Garamond" w:eastAsia="Garamond" w:hAnsi="Garamond" w:cs="Garamond"/>
        </w:rPr>
        <w:t xml:space="preserve">abor: Struggles over the </w:t>
      </w:r>
      <w:r w:rsidR="008333BB">
        <w:rPr>
          <w:rFonts w:ascii="Garamond" w:eastAsia="Garamond" w:hAnsi="Garamond" w:cs="Garamond"/>
        </w:rPr>
        <w:t>V</w:t>
      </w:r>
      <w:r w:rsidR="008333BB" w:rsidRPr="008333BB">
        <w:rPr>
          <w:rFonts w:ascii="Garamond" w:eastAsia="Garamond" w:hAnsi="Garamond" w:cs="Garamond"/>
        </w:rPr>
        <w:t xml:space="preserve">alue of </w:t>
      </w:r>
      <w:r w:rsidR="008333BB">
        <w:rPr>
          <w:rFonts w:ascii="Garamond" w:eastAsia="Garamond" w:hAnsi="Garamond" w:cs="Garamond"/>
        </w:rPr>
        <w:t>C</w:t>
      </w:r>
      <w:r w:rsidR="008333BB" w:rsidRPr="008333BB">
        <w:rPr>
          <w:rFonts w:ascii="Garamond" w:eastAsia="Garamond" w:hAnsi="Garamond" w:cs="Garamond"/>
        </w:rPr>
        <w:t xml:space="preserve">ultural </w:t>
      </w:r>
      <w:r w:rsidR="008333BB">
        <w:rPr>
          <w:rFonts w:ascii="Garamond" w:eastAsia="Garamond" w:hAnsi="Garamond" w:cs="Garamond"/>
        </w:rPr>
        <w:t>W</w:t>
      </w:r>
      <w:r w:rsidR="008333BB" w:rsidRPr="008333BB">
        <w:rPr>
          <w:rFonts w:ascii="Garamond" w:eastAsia="Garamond" w:hAnsi="Garamond" w:cs="Garamond"/>
        </w:rPr>
        <w:t>ork</w:t>
      </w:r>
      <w:r w:rsidR="008333BB">
        <w:rPr>
          <w:rFonts w:ascii="Garamond" w:eastAsia="Garamond" w:hAnsi="Garamond" w:cs="Garamond"/>
        </w:rPr>
        <w:t xml:space="preserve">” (co-PI: Julia Ticona). $149,970. </w:t>
      </w:r>
    </w:p>
    <w:p w14:paraId="1E3DD5D0" w14:textId="77777777" w:rsidR="008333BB" w:rsidRDefault="008333BB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7FD8092C" w14:textId="4540443C" w:rsidR="001B350A" w:rsidRPr="005515AE" w:rsidRDefault="008333BB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1B350A" w:rsidRPr="005515AE">
        <w:rPr>
          <w:rFonts w:ascii="Garamond" w:eastAsia="Garamond" w:hAnsi="Garamond" w:cs="Garamond"/>
        </w:rPr>
        <w:t>2021</w:t>
      </w:r>
      <w:r w:rsidR="001B350A" w:rsidRPr="005515AE">
        <w:rPr>
          <w:rFonts w:ascii="Garamond" w:eastAsia="Garamond" w:hAnsi="Garamond" w:cs="Garamond"/>
        </w:rPr>
        <w:tab/>
        <w:t xml:space="preserve">Rutgers University COVID Impact on Scholarly Productivity Grant. $4700. </w:t>
      </w:r>
    </w:p>
    <w:p w14:paraId="1DE4CCEE" w14:textId="77777777" w:rsidR="001B350A" w:rsidRPr="005515AE" w:rsidRDefault="001B350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6D968852" w14:textId="45E77402" w:rsidR="00A00139" w:rsidRPr="005515AE" w:rsidRDefault="001B350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2021</w:t>
      </w:r>
      <w:r w:rsidRPr="005515AE">
        <w:rPr>
          <w:rFonts w:ascii="Garamond" w:eastAsia="Garamond" w:hAnsi="Garamond" w:cs="Garamond"/>
        </w:rPr>
        <w:tab/>
        <w:t>Rutgers University</w:t>
      </w:r>
      <w:r w:rsidR="00EF4CBF" w:rsidRPr="005515AE">
        <w:rPr>
          <w:rFonts w:ascii="Garamond" w:eastAsia="Garamond" w:hAnsi="Garamond" w:cs="Garamond"/>
        </w:rPr>
        <w:t xml:space="preserve"> Inclusion, Diversity, Equity, and Advocacy (IDEA) Innovation Grant: “Transforming Futures Through Youth Leadership, Culture, and Community</w:t>
      </w:r>
      <w:r w:rsidR="00F90042" w:rsidRPr="005515AE">
        <w:rPr>
          <w:rFonts w:ascii="Garamond" w:eastAsia="Garamond" w:hAnsi="Garamond" w:cs="Garamond"/>
        </w:rPr>
        <w:t xml:space="preserve">” </w:t>
      </w:r>
      <w:r w:rsidR="00BB7A8C" w:rsidRPr="005515AE">
        <w:rPr>
          <w:rFonts w:ascii="Garamond" w:eastAsia="Garamond" w:hAnsi="Garamond" w:cs="Garamond"/>
        </w:rPr>
        <w:t>(</w:t>
      </w:r>
      <w:r w:rsidR="00F90042" w:rsidRPr="005515AE">
        <w:rPr>
          <w:rFonts w:ascii="Garamond" w:eastAsia="Garamond" w:hAnsi="Garamond" w:cs="Garamond"/>
        </w:rPr>
        <w:t xml:space="preserve">PI: </w:t>
      </w:r>
      <w:r w:rsidR="008333BB">
        <w:rPr>
          <w:rFonts w:ascii="Garamond" w:eastAsia="Garamond" w:hAnsi="Garamond" w:cs="Garamond"/>
        </w:rPr>
        <w:t>Lauren Leigh Kelly</w:t>
      </w:r>
      <w:r w:rsidR="00F90042" w:rsidRPr="005515AE">
        <w:rPr>
          <w:rFonts w:ascii="Garamond" w:eastAsia="Garamond" w:hAnsi="Garamond" w:cs="Garamond"/>
        </w:rPr>
        <w:t>)</w:t>
      </w:r>
      <w:r w:rsidR="00EF4CBF" w:rsidRPr="005515AE">
        <w:rPr>
          <w:rFonts w:ascii="Garamond" w:eastAsia="Garamond" w:hAnsi="Garamond" w:cs="Garamond"/>
        </w:rPr>
        <w:t>. $2500.</w:t>
      </w:r>
      <w:r w:rsidR="00F90042" w:rsidRPr="005515AE">
        <w:rPr>
          <w:rFonts w:ascii="Garamond" w:eastAsia="Garamond" w:hAnsi="Garamond" w:cs="Garamond"/>
        </w:rPr>
        <w:t xml:space="preserve"> </w:t>
      </w:r>
    </w:p>
    <w:p w14:paraId="42F8A507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57DFE578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2019</w:t>
      </w:r>
      <w:r w:rsidRPr="005515AE">
        <w:rPr>
          <w:rFonts w:ascii="Garamond" w:eastAsia="Garamond" w:hAnsi="Garamond" w:cs="Garamond"/>
        </w:rPr>
        <w:tab/>
        <w:t>Rutgers University School of Communication and Information, Grant for Individual Faculty Research. $4,000.</w:t>
      </w:r>
    </w:p>
    <w:p w14:paraId="437303F6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2E6BC644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2013</w:t>
      </w:r>
      <w:r w:rsidRPr="005515AE">
        <w:rPr>
          <w:rFonts w:ascii="Garamond" w:eastAsia="Garamond" w:hAnsi="Garamond" w:cs="Garamond"/>
        </w:rPr>
        <w:tab/>
        <w:t>Columbia University Graduate School of Journalism, Tow Center for Digital Journalism: “Metrics: Production and Consumption.” $79,983.</w:t>
      </w:r>
    </w:p>
    <w:p w14:paraId="77A1E6A2" w14:textId="77777777" w:rsidR="00A00139" w:rsidRPr="005515AE" w:rsidRDefault="00A0013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1919BD14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2012</w:t>
      </w:r>
      <w:r w:rsidRPr="005515AE">
        <w:rPr>
          <w:rFonts w:ascii="Garamond" w:eastAsia="Garamond" w:hAnsi="Garamond" w:cs="Garamond"/>
        </w:rPr>
        <w:tab/>
        <w:t>CUNY Graduate School of Journalism, Tow-Knight Center for Entrepreneurial Journalism: “Hitting a Moving Target: How Journalism Schools Are Adapting to an Unstable Media Environment” (co-PI: Max Besbris). $5,400.</w:t>
      </w:r>
    </w:p>
    <w:p w14:paraId="0B777538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00D8ADBB" w14:textId="77777777" w:rsidR="00A00139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2012</w:t>
      </w:r>
      <w:r w:rsidRPr="005515AE">
        <w:rPr>
          <w:rFonts w:ascii="Garamond" w:eastAsia="Garamond" w:hAnsi="Garamond" w:cs="Garamond"/>
        </w:rPr>
        <w:tab/>
        <w:t>New York University, Institute for Public Knowledge: “Hitting a Moving Target: How Journalism Schools Are Adapting to an Unstable Media Environment” (co-PI: Max Besbris). $2,084.</w:t>
      </w:r>
    </w:p>
    <w:p w14:paraId="138D7DE2" w14:textId="77777777" w:rsidR="00822EE7" w:rsidRPr="005515AE" w:rsidRDefault="00822EE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3622FB41" w14:textId="77777777" w:rsidR="00A00139" w:rsidRPr="005515AE" w:rsidRDefault="00EF4CBF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tbl>
      <w:tblPr>
        <w:tblStyle w:val="a6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64E98447" w14:textId="77777777">
        <w:tc>
          <w:tcPr>
            <w:tcW w:w="9360" w:type="dxa"/>
          </w:tcPr>
          <w:p w14:paraId="770DBBC6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Awards &amp; Honors</w:t>
            </w:r>
          </w:p>
        </w:tc>
      </w:tr>
    </w:tbl>
    <w:p w14:paraId="6D84809D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 </w:t>
      </w:r>
      <w:r w:rsidRPr="005515AE">
        <w:rPr>
          <w:rFonts w:ascii="Garamond" w:eastAsia="Garamond" w:hAnsi="Garamond" w:cs="Garamond"/>
        </w:rPr>
        <w:tab/>
      </w:r>
    </w:p>
    <w:p w14:paraId="604FFB0F" w14:textId="12E54076" w:rsidR="00B71634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="00B71634">
        <w:rPr>
          <w:rFonts w:ascii="Garamond" w:eastAsia="Garamond" w:hAnsi="Garamond" w:cs="Garamond"/>
        </w:rPr>
        <w:t>2025</w:t>
      </w:r>
      <w:r w:rsidR="00B71634">
        <w:rPr>
          <w:rFonts w:ascii="Garamond" w:eastAsia="Garamond" w:hAnsi="Garamond" w:cs="Garamond"/>
        </w:rPr>
        <w:tab/>
        <w:t>Warren I. Susman Award for Excellence in Teaching (University-wide award)</w:t>
      </w:r>
    </w:p>
    <w:p w14:paraId="219B000F" w14:textId="77777777" w:rsidR="00B71634" w:rsidRDefault="00B71634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594A9460" w14:textId="525E0E0C" w:rsidR="005E5D40" w:rsidRDefault="00B71634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5E5D40">
        <w:rPr>
          <w:rFonts w:ascii="Garamond" w:eastAsia="Garamond" w:hAnsi="Garamond" w:cs="Garamond"/>
        </w:rPr>
        <w:t>2023</w:t>
      </w:r>
      <w:r w:rsidR="005E5D40">
        <w:rPr>
          <w:rFonts w:ascii="Garamond" w:eastAsia="Garamond" w:hAnsi="Garamond" w:cs="Garamond"/>
        </w:rPr>
        <w:tab/>
        <w:t xml:space="preserve">Book Prize Honorable Mention, Rutgers Center for Cultural Analysis </w:t>
      </w:r>
    </w:p>
    <w:p w14:paraId="169634D8" w14:textId="77777777" w:rsidR="005E5D40" w:rsidRDefault="005E5D40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0F470BA9" w14:textId="1B75FFB0" w:rsidR="00A00139" w:rsidRPr="005515AE" w:rsidRDefault="005E5D40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EF4CBF" w:rsidRPr="005515AE">
        <w:rPr>
          <w:rFonts w:ascii="Garamond" w:eastAsia="Garamond" w:hAnsi="Garamond" w:cs="Garamond"/>
        </w:rPr>
        <w:t>2021</w:t>
      </w:r>
      <w:r w:rsidR="00EF4CBF" w:rsidRPr="005515AE">
        <w:rPr>
          <w:rFonts w:ascii="Garamond" w:eastAsia="Garamond" w:hAnsi="Garamond" w:cs="Garamond"/>
        </w:rPr>
        <w:tab/>
        <w:t>Distinguished Achievement in Research: Rutgers School of Communication and Information, Department of Journalism and Media Studies</w:t>
      </w:r>
      <w:r w:rsidR="00EF4CBF" w:rsidRPr="005515AE">
        <w:rPr>
          <w:rFonts w:ascii="Garamond" w:eastAsia="Garamond" w:hAnsi="Garamond" w:cs="Garamond"/>
        </w:rPr>
        <w:tab/>
      </w:r>
    </w:p>
    <w:p w14:paraId="3397195A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46B46C0F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2021</w:t>
      </w:r>
      <w:r w:rsidRPr="005515AE">
        <w:rPr>
          <w:rFonts w:ascii="Garamond" w:eastAsia="Garamond" w:hAnsi="Garamond" w:cs="Garamond"/>
        </w:rPr>
        <w:tab/>
        <w:t>Top Reviewer Award: ICA Media Industry Studies interest group</w:t>
      </w:r>
    </w:p>
    <w:p w14:paraId="12A2578A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790505AC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2019</w:t>
      </w:r>
      <w:r w:rsidRPr="005515AE">
        <w:rPr>
          <w:rFonts w:ascii="Garamond" w:eastAsia="Garamond" w:hAnsi="Garamond" w:cs="Garamond"/>
        </w:rPr>
        <w:tab/>
        <w:t>Distinguished Achievement in Teaching: Rutgers School of Communication and Information, Department of Journalism and Media Studies</w:t>
      </w:r>
      <w:r w:rsidRPr="005515AE">
        <w:rPr>
          <w:rFonts w:ascii="Garamond" w:eastAsia="Garamond" w:hAnsi="Garamond" w:cs="Garamond"/>
        </w:rPr>
        <w:tab/>
      </w:r>
    </w:p>
    <w:p w14:paraId="50B78EB2" w14:textId="77777777" w:rsidR="00A00139" w:rsidRPr="005515AE" w:rsidRDefault="00A0013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2CEA1C34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2015</w:t>
      </w:r>
      <w:r w:rsidRPr="005515AE">
        <w:rPr>
          <w:rFonts w:ascii="Garamond" w:eastAsia="Garamond" w:hAnsi="Garamond" w:cs="Garamond"/>
        </w:rPr>
        <w:tab/>
        <w:t>Best Student Paper Award: International Communication Association, Journalism Studies Division</w:t>
      </w:r>
    </w:p>
    <w:p w14:paraId="2C48D30E" w14:textId="77777777" w:rsidR="00A00139" w:rsidRPr="005515AE" w:rsidRDefault="00A0013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00D5839A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2015</w:t>
      </w:r>
      <w:r w:rsidRPr="005515AE">
        <w:rPr>
          <w:rFonts w:ascii="Garamond" w:eastAsia="Garamond" w:hAnsi="Garamond" w:cs="Garamond"/>
        </w:rPr>
        <w:tab/>
        <w:t>Top 10 Studies of Digital News and Social Media, Nieman Lab</w:t>
      </w:r>
    </w:p>
    <w:p w14:paraId="1A265150" w14:textId="77777777" w:rsidR="00A00139" w:rsidRPr="005515AE" w:rsidRDefault="00A0013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4B0A1D8A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2014</w:t>
      </w:r>
      <w:r w:rsidRPr="005515AE">
        <w:rPr>
          <w:rFonts w:ascii="Garamond" w:eastAsia="Garamond" w:hAnsi="Garamond" w:cs="Garamond"/>
        </w:rPr>
        <w:tab/>
        <w:t>Honorable Mention, Best Student Paper Award: American Sociological Association, Communication and Information Technology Section</w:t>
      </w:r>
    </w:p>
    <w:p w14:paraId="5E1C144E" w14:textId="77777777" w:rsidR="00A00139" w:rsidRPr="005515AE" w:rsidRDefault="00A0013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7643DC55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tbl>
      <w:tblPr>
        <w:tblStyle w:val="a7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5ED7D49D" w14:textId="77777777">
        <w:tc>
          <w:tcPr>
            <w:tcW w:w="9360" w:type="dxa"/>
          </w:tcPr>
          <w:p w14:paraId="2468AD94" w14:textId="77777777" w:rsidR="00A00139" w:rsidRPr="005515AE" w:rsidRDefault="00F21DE0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Refereed </w:t>
            </w:r>
            <w:r w:rsidR="00EF4CBF" w:rsidRPr="005515AE">
              <w:rPr>
                <w:rFonts w:ascii="Garamond" w:eastAsia="Garamond" w:hAnsi="Garamond" w:cs="Garamond"/>
                <w:b/>
                <w:smallCaps/>
              </w:rPr>
              <w:t>Conference</w:t>
            </w: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 &amp; Workshop</w:t>
            </w:r>
            <w:r w:rsidR="00EF4CBF" w:rsidRPr="005515AE">
              <w:rPr>
                <w:rFonts w:ascii="Garamond" w:eastAsia="Garamond" w:hAnsi="Garamond" w:cs="Garamond"/>
                <w:b/>
                <w:smallCaps/>
              </w:rPr>
              <w:t xml:space="preserve"> Presentations </w:t>
            </w:r>
          </w:p>
        </w:tc>
      </w:tr>
    </w:tbl>
    <w:p w14:paraId="190480AD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5015F9E9" w14:textId="7E15265F" w:rsidR="00BE2C5A" w:rsidRDefault="00BE2C5A" w:rsidP="0081755A">
      <w:pPr>
        <w:ind w:left="144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2024</w:t>
      </w:r>
      <w:r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>Association of Internet Researchers (</w:t>
      </w:r>
      <w:proofErr w:type="spellStart"/>
      <w:r w:rsidRPr="005515AE">
        <w:rPr>
          <w:rFonts w:ascii="Garamond" w:eastAsia="Garamond" w:hAnsi="Garamond" w:cs="Garamond"/>
        </w:rPr>
        <w:t>AoIR</w:t>
      </w:r>
      <w:proofErr w:type="spellEnd"/>
      <w:r w:rsidRPr="005515AE">
        <w:rPr>
          <w:rFonts w:ascii="Garamond" w:eastAsia="Garamond" w:hAnsi="Garamond" w:cs="Garamond"/>
        </w:rPr>
        <w:t>):</w:t>
      </w:r>
      <w:r>
        <w:rPr>
          <w:rFonts w:ascii="Garamond" w:eastAsia="Garamond" w:hAnsi="Garamond" w:cs="Garamond"/>
        </w:rPr>
        <w:t xml:space="preserve"> “When Workers Own the Newsroom: Mapping the Transition from Corporate to Cooperative Media Ownership”</w:t>
      </w:r>
    </w:p>
    <w:p w14:paraId="3287F19F" w14:textId="041281BE" w:rsidR="00257886" w:rsidRDefault="00257886" w:rsidP="00257886">
      <w:pPr>
        <w:ind w:left="144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>Association of Internet Researchers (</w:t>
      </w:r>
      <w:proofErr w:type="spellStart"/>
      <w:r w:rsidRPr="005515AE">
        <w:rPr>
          <w:rFonts w:ascii="Garamond" w:eastAsia="Garamond" w:hAnsi="Garamond" w:cs="Garamond"/>
        </w:rPr>
        <w:t>AoIR</w:t>
      </w:r>
      <w:proofErr w:type="spellEnd"/>
      <w:r w:rsidRPr="005515AE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 Roundtable: “Generative AI as a Media Technology”</w:t>
      </w:r>
    </w:p>
    <w:p w14:paraId="3E589F73" w14:textId="77777777" w:rsidR="00257886" w:rsidRDefault="00257886" w:rsidP="0081755A">
      <w:pPr>
        <w:ind w:left="1440" w:hanging="1080"/>
        <w:rPr>
          <w:rFonts w:ascii="Garamond" w:eastAsia="Garamond" w:hAnsi="Garamond" w:cs="Garamond"/>
        </w:rPr>
      </w:pPr>
    </w:p>
    <w:p w14:paraId="51301A4C" w14:textId="255885E9" w:rsidR="003C0B5F" w:rsidRDefault="003C0B5F" w:rsidP="0081755A">
      <w:pPr>
        <w:ind w:left="144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  <w:t>Association for Education in Journalism &amp; Mass Communication (AEJMC): “Old Business Models, New Tech, and Journalistic Labor.</w:t>
      </w:r>
    </w:p>
    <w:p w14:paraId="764D0CD3" w14:textId="77777777" w:rsidR="00BE2C5A" w:rsidRDefault="00BE2C5A" w:rsidP="0081755A">
      <w:pPr>
        <w:ind w:left="1440" w:hanging="1080"/>
        <w:rPr>
          <w:rFonts w:ascii="Garamond" w:eastAsia="Garamond" w:hAnsi="Garamond" w:cs="Garamond"/>
        </w:rPr>
      </w:pPr>
    </w:p>
    <w:p w14:paraId="5CC92711" w14:textId="03C2547E" w:rsidR="0081755A" w:rsidRPr="005515AE" w:rsidRDefault="0081755A" w:rsidP="0081755A">
      <w:pPr>
        <w:ind w:left="1440" w:hanging="1080"/>
        <w:rPr>
          <w:rFonts w:ascii="Garamond" w:eastAsia="Garamond" w:hAnsi="Garamond" w:cs="Garamond"/>
          <w:bCs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  <w:t xml:space="preserve">International Communication Association: </w:t>
      </w:r>
      <w:r w:rsidR="00F41A89" w:rsidRPr="005515AE">
        <w:rPr>
          <w:rFonts w:ascii="Garamond" w:eastAsia="Garamond" w:hAnsi="Garamond" w:cs="Garamond"/>
        </w:rPr>
        <w:t>“</w:t>
      </w:r>
      <w:r w:rsidRPr="005515AE">
        <w:rPr>
          <w:rFonts w:ascii="Garamond" w:eastAsia="Garamond" w:hAnsi="Garamond" w:cs="Garamond"/>
          <w:bCs/>
        </w:rPr>
        <w:t>When Workers Own the Newsroom: Media Ownership, Journalistic Working Conditions, and the case of Defector</w:t>
      </w:r>
      <w:r w:rsidR="00F41A89" w:rsidRPr="005515AE">
        <w:rPr>
          <w:rFonts w:ascii="Garamond" w:eastAsia="Garamond" w:hAnsi="Garamond" w:cs="Garamond"/>
          <w:bCs/>
        </w:rPr>
        <w:t>”</w:t>
      </w:r>
    </w:p>
    <w:p w14:paraId="2BEC9630" w14:textId="77777777" w:rsidR="0081755A" w:rsidRPr="005515AE" w:rsidRDefault="0081755A" w:rsidP="0081755A">
      <w:pPr>
        <w:ind w:left="1440" w:hanging="1080"/>
        <w:rPr>
          <w:rFonts w:ascii="Garamond" w:eastAsia="Garamond" w:hAnsi="Garamond" w:cs="Garamond"/>
          <w:bCs/>
        </w:rPr>
      </w:pPr>
    </w:p>
    <w:p w14:paraId="2E4A6F34" w14:textId="77777777" w:rsidR="0081755A" w:rsidRPr="005515AE" w:rsidRDefault="0081755A" w:rsidP="0081755A">
      <w:pPr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  <w:bCs/>
        </w:rPr>
        <w:t>2022</w:t>
      </w:r>
      <w:r w:rsidRPr="005515AE">
        <w:rPr>
          <w:rFonts w:ascii="Garamond" w:eastAsia="Garamond" w:hAnsi="Garamond" w:cs="Garamond"/>
          <w:bCs/>
        </w:rPr>
        <w:tab/>
      </w:r>
      <w:r w:rsidRPr="005515AE">
        <w:rPr>
          <w:rFonts w:ascii="Garamond" w:eastAsia="Garamond" w:hAnsi="Garamond" w:cs="Garamond"/>
        </w:rPr>
        <w:t xml:space="preserve">International Communication Association: </w:t>
      </w:r>
      <w:r w:rsidR="00F41A89" w:rsidRPr="005515AE">
        <w:rPr>
          <w:rFonts w:ascii="Garamond" w:eastAsia="Garamond" w:hAnsi="Garamond" w:cs="Garamond"/>
        </w:rPr>
        <w:t>“</w:t>
      </w:r>
      <w:r w:rsidRPr="005515AE">
        <w:rPr>
          <w:rFonts w:ascii="Garamond" w:eastAsia="Garamond" w:hAnsi="Garamond" w:cs="Garamond"/>
        </w:rPr>
        <w:t>Metaphors of Nature and Health in Journalism and Journalism Studies</w:t>
      </w:r>
      <w:r w:rsidR="00F41A89" w:rsidRPr="005515AE">
        <w:rPr>
          <w:rFonts w:ascii="Garamond" w:eastAsia="Garamond" w:hAnsi="Garamond" w:cs="Garamond"/>
        </w:rPr>
        <w:t>”</w:t>
      </w:r>
    </w:p>
    <w:p w14:paraId="7898E778" w14:textId="77777777" w:rsidR="0081755A" w:rsidRPr="005515AE" w:rsidRDefault="0081755A" w:rsidP="0081755A">
      <w:pPr>
        <w:ind w:left="1440" w:hanging="1080"/>
        <w:rPr>
          <w:rFonts w:ascii="Garamond" w:eastAsia="Garamond" w:hAnsi="Garamond" w:cs="Garamond"/>
        </w:rPr>
      </w:pPr>
    </w:p>
    <w:p w14:paraId="1CF4CEAC" w14:textId="77777777" w:rsidR="0081755A" w:rsidRPr="005515AE" w:rsidRDefault="0081755A" w:rsidP="0081755A">
      <w:pPr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  <w:t xml:space="preserve">International Communication Association: </w:t>
      </w:r>
      <w:r w:rsidR="00F41A89" w:rsidRPr="005515AE">
        <w:rPr>
          <w:rFonts w:ascii="Garamond" w:eastAsia="Garamond" w:hAnsi="Garamond" w:cs="Garamond"/>
        </w:rPr>
        <w:t>“</w:t>
      </w:r>
      <w:r w:rsidRPr="005515AE">
        <w:rPr>
          <w:rFonts w:ascii="Garamond" w:eastAsia="Garamond" w:hAnsi="Garamond" w:cs="Garamond"/>
        </w:rPr>
        <w:t>Digital Ethnography: Methods for Networked Worlds</w:t>
      </w:r>
      <w:r w:rsidR="00F41A89" w:rsidRPr="005515AE">
        <w:rPr>
          <w:rFonts w:ascii="Garamond" w:eastAsia="Garamond" w:hAnsi="Garamond" w:cs="Garamond"/>
        </w:rPr>
        <w:t>”</w:t>
      </w:r>
      <w:r w:rsidRPr="005515AE">
        <w:rPr>
          <w:rFonts w:ascii="Garamond" w:eastAsia="Garamond" w:hAnsi="Garamond" w:cs="Garamond"/>
        </w:rPr>
        <w:t xml:space="preserve"> (Blue Sky Workshop)</w:t>
      </w:r>
    </w:p>
    <w:p w14:paraId="76A95B7F" w14:textId="77777777" w:rsidR="0081755A" w:rsidRPr="005515AE" w:rsidRDefault="0081755A" w:rsidP="0081755A">
      <w:pPr>
        <w:rPr>
          <w:rFonts w:ascii="Garamond" w:eastAsia="Garamond" w:hAnsi="Garamond" w:cs="Garamond"/>
        </w:rPr>
      </w:pPr>
    </w:p>
    <w:p w14:paraId="5A280E1F" w14:textId="77777777" w:rsidR="00A00139" w:rsidRPr="005515AE" w:rsidRDefault="00EF4CBF">
      <w:pPr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  <w:t xml:space="preserve">International Communication Association: “One of These Things </w:t>
      </w:r>
      <w:r w:rsidRPr="005515AE">
        <w:rPr>
          <w:rFonts w:ascii="Garamond" w:eastAsia="Garamond" w:hAnsi="Garamond" w:cs="Garamond"/>
          <w:i/>
        </w:rPr>
        <w:t xml:space="preserve">Is </w:t>
      </w:r>
      <w:r w:rsidRPr="005515AE">
        <w:rPr>
          <w:rFonts w:ascii="Garamond" w:eastAsia="Garamond" w:hAnsi="Garamond" w:cs="Garamond"/>
        </w:rPr>
        <w:t>Like the Others: What Platforms Can Learn from Libraries, Bookstores, and Supermarkets”</w:t>
      </w:r>
    </w:p>
    <w:p w14:paraId="4DB2A62F" w14:textId="77777777" w:rsidR="00A00139" w:rsidRPr="005515AE" w:rsidRDefault="00A00139">
      <w:pPr>
        <w:rPr>
          <w:rFonts w:ascii="Garamond" w:eastAsia="Garamond" w:hAnsi="Garamond" w:cs="Garamond"/>
        </w:rPr>
      </w:pPr>
    </w:p>
    <w:p w14:paraId="599E3AA1" w14:textId="77777777" w:rsidR="00A00139" w:rsidRPr="005515AE" w:rsidRDefault="00EF4CBF">
      <w:pPr>
        <w:ind w:left="144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2020</w:t>
      </w:r>
      <w:r w:rsidRPr="005515AE">
        <w:rPr>
          <w:rFonts w:ascii="Garamond" w:eastAsia="Garamond" w:hAnsi="Garamond" w:cs="Garamond"/>
        </w:rPr>
        <w:tab/>
        <w:t>Association of Internet Researchers (</w:t>
      </w:r>
      <w:proofErr w:type="spellStart"/>
      <w:r w:rsidRPr="005515AE">
        <w:rPr>
          <w:rFonts w:ascii="Garamond" w:eastAsia="Garamond" w:hAnsi="Garamond" w:cs="Garamond"/>
        </w:rPr>
        <w:t>AoIR</w:t>
      </w:r>
      <w:proofErr w:type="spellEnd"/>
      <w:r w:rsidRPr="005515AE">
        <w:rPr>
          <w:rFonts w:ascii="Garamond" w:eastAsia="Garamond" w:hAnsi="Garamond" w:cs="Garamond"/>
        </w:rPr>
        <w:t xml:space="preserve">): “One of These Things </w:t>
      </w:r>
      <w:r w:rsidRPr="005515AE">
        <w:rPr>
          <w:rFonts w:ascii="Garamond" w:eastAsia="Garamond" w:hAnsi="Garamond" w:cs="Garamond"/>
          <w:i/>
        </w:rPr>
        <w:t xml:space="preserve">Is </w:t>
      </w:r>
      <w:r w:rsidRPr="005515AE">
        <w:rPr>
          <w:rFonts w:ascii="Garamond" w:eastAsia="Garamond" w:hAnsi="Garamond" w:cs="Garamond"/>
        </w:rPr>
        <w:t>Like the Others: What Platforms Can Learn from Libraries, Bookstores, and Supermarkets”</w:t>
      </w:r>
    </w:p>
    <w:p w14:paraId="263C1F5C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6B8BE356" w14:textId="77777777" w:rsidR="00162FF8" w:rsidRDefault="00EF4CBF" w:rsidP="00162FF8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>American Sociological Association: “‘Gaming the System’: Platform Paternalism and the Politics of Algorithmic Visibility in Digital Cultural Production.”</w:t>
      </w:r>
    </w:p>
    <w:p w14:paraId="709D4F0E" w14:textId="77777777" w:rsidR="00162FF8" w:rsidRDefault="00162FF8" w:rsidP="00162FF8">
      <w:pPr>
        <w:ind w:left="1440" w:right="360" w:hanging="1080"/>
        <w:rPr>
          <w:rFonts w:ascii="Garamond" w:eastAsia="Garamond" w:hAnsi="Garamond" w:cs="Garamond"/>
          <w:b/>
        </w:rPr>
      </w:pPr>
    </w:p>
    <w:p w14:paraId="5DEEACD1" w14:textId="77777777" w:rsidR="00162FF8" w:rsidRPr="00162FF8" w:rsidRDefault="00162FF8" w:rsidP="00162FF8">
      <w:pPr>
        <w:ind w:left="1440" w:right="360" w:hanging="1080"/>
        <w:rPr>
          <w:rFonts w:ascii="Garamond" w:eastAsia="Garamond" w:hAnsi="Garamond" w:cs="Garamond"/>
        </w:rPr>
      </w:pPr>
      <w:r w:rsidRPr="00162FF8">
        <w:rPr>
          <w:rFonts w:ascii="Garamond" w:eastAsia="Garamond" w:hAnsi="Garamond" w:cs="Garamond"/>
        </w:rPr>
        <w:t>2019</w:t>
      </w:r>
      <w:r>
        <w:rPr>
          <w:rFonts w:ascii="Garamond" w:eastAsia="Garamond" w:hAnsi="Garamond" w:cs="Garamond"/>
          <w:b/>
        </w:rPr>
        <w:tab/>
      </w:r>
      <w:r w:rsidRPr="00162FF8">
        <w:rPr>
          <w:rFonts w:ascii="Garamond" w:eastAsia="Garamond" w:hAnsi="Garamond" w:cs="Garamond"/>
        </w:rPr>
        <w:t>Data &amp; Society Research Institute</w:t>
      </w:r>
      <w:r>
        <w:rPr>
          <w:rFonts w:ascii="Garamond" w:eastAsia="Garamond" w:hAnsi="Garamond" w:cs="Garamond"/>
        </w:rPr>
        <w:t>: “</w:t>
      </w:r>
      <w:r w:rsidRPr="00162FF8">
        <w:rPr>
          <w:rFonts w:ascii="Garamond" w:eastAsia="Garamond" w:hAnsi="Garamond" w:cs="Garamond"/>
        </w:rPr>
        <w:t>The Autonomy Paradox. Algorithms on the Shop Floor workshop</w:t>
      </w:r>
      <w:r>
        <w:rPr>
          <w:rFonts w:ascii="Garamond" w:eastAsia="Garamond" w:hAnsi="Garamond" w:cs="Garamond"/>
        </w:rPr>
        <w:t xml:space="preserve">” (Algorithms on the Shop Floor workshop) </w:t>
      </w:r>
      <w:r w:rsidRPr="00162FF8">
        <w:rPr>
          <w:rFonts w:ascii="Garamond" w:eastAsia="Garamond" w:hAnsi="Garamond" w:cs="Garamond"/>
        </w:rPr>
        <w:t xml:space="preserve"> </w:t>
      </w:r>
    </w:p>
    <w:p w14:paraId="2868BAF3" w14:textId="77777777" w:rsidR="00A00139" w:rsidRPr="005515AE" w:rsidRDefault="00A00139" w:rsidP="00162FF8">
      <w:pPr>
        <w:ind w:right="360"/>
        <w:rPr>
          <w:rFonts w:ascii="Garamond" w:eastAsia="Garamond" w:hAnsi="Garamond" w:cs="Garamond"/>
        </w:rPr>
      </w:pPr>
    </w:p>
    <w:p w14:paraId="54D8BAC4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>International Communication Association: “‘Gaming the System’: Platform Paternalism and the Politics of Algorithmic Visibility in Digital Cultural Production.”</w:t>
      </w:r>
    </w:p>
    <w:p w14:paraId="1981DDC7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2625D657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2018</w:t>
      </w:r>
      <w:r w:rsidRPr="005515AE">
        <w:rPr>
          <w:rFonts w:ascii="Garamond" w:eastAsia="Garamond" w:hAnsi="Garamond" w:cs="Garamond"/>
        </w:rPr>
        <w:tab/>
        <w:t xml:space="preserve">Kings College London, Media Industries: Current Debates and Future Directions Conference: “Addicted to Analytics: How Work Becomes Play in the Metrics-Driven Digital Newsroom” </w:t>
      </w:r>
    </w:p>
    <w:p w14:paraId="149C802E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52EE1D81" w14:textId="77777777" w:rsidR="00D83A82" w:rsidRDefault="00D83A82" w:rsidP="00D83A82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2017</w:t>
      </w:r>
      <w:r>
        <w:rPr>
          <w:rFonts w:ascii="Garamond" w:eastAsia="Garamond" w:hAnsi="Garamond" w:cs="Garamond"/>
        </w:rPr>
        <w:tab/>
        <w:t>Data &amp; Society Research Institute: “Becoming Data:</w:t>
      </w:r>
      <w:r w:rsidRPr="00D83A82">
        <w:rPr>
          <w:rFonts w:ascii="Garamond" w:eastAsia="Garamond" w:hAnsi="Garamond" w:cs="Garamond"/>
        </w:rPr>
        <w:t xml:space="preserve"> </w:t>
      </w:r>
      <w:r w:rsidRPr="005515AE">
        <w:rPr>
          <w:rFonts w:ascii="Garamond" w:eastAsia="Garamond" w:hAnsi="Garamond" w:cs="Garamond"/>
        </w:rPr>
        <w:t>Web Analytics, Journalism, and the Emotional Dimensions of Rationalization</w:t>
      </w:r>
      <w:r>
        <w:rPr>
          <w:rFonts w:ascii="Garamond" w:eastAsia="Garamond" w:hAnsi="Garamond" w:cs="Garamond"/>
        </w:rPr>
        <w:t>” (Lessons from the Field workshop)</w:t>
      </w:r>
    </w:p>
    <w:p w14:paraId="13EED1EE" w14:textId="77777777" w:rsidR="00D83A82" w:rsidRDefault="00D83A82" w:rsidP="00D83A82">
      <w:pPr>
        <w:ind w:left="1440" w:right="360" w:hanging="1080"/>
        <w:rPr>
          <w:rFonts w:ascii="Garamond" w:eastAsia="Garamond" w:hAnsi="Garamond" w:cs="Garamond"/>
        </w:rPr>
      </w:pPr>
    </w:p>
    <w:p w14:paraId="4BF858CC" w14:textId="77777777" w:rsidR="00A00139" w:rsidRPr="005515AE" w:rsidRDefault="00EF4CBF" w:rsidP="00D83A82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2017</w:t>
      </w:r>
      <w:r w:rsidRPr="005515AE">
        <w:rPr>
          <w:rFonts w:ascii="Garamond" w:eastAsia="Garamond" w:hAnsi="Garamond" w:cs="Garamond"/>
        </w:rPr>
        <w:tab/>
        <w:t>American Sociological Association: “Becoming Data: Web Analytics, Journalism, and the Emotional Dimensions of Rationalization”</w:t>
      </w:r>
    </w:p>
    <w:p w14:paraId="117372F0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150D191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2017</w:t>
      </w:r>
      <w:r w:rsidRPr="005515AE">
        <w:rPr>
          <w:rFonts w:ascii="Garamond" w:eastAsia="Garamond" w:hAnsi="Garamond" w:cs="Garamond"/>
        </w:rPr>
        <w:tab/>
        <w:t>International Communication Association: “The Interpretive Ambiguity of Cultural Metrics”</w:t>
      </w:r>
    </w:p>
    <w:p w14:paraId="328827CD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2C6BAFE7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lastRenderedPageBreak/>
        <w:t>2017</w:t>
      </w:r>
      <w:r w:rsidRPr="005515AE">
        <w:rPr>
          <w:rFonts w:ascii="Garamond" w:eastAsia="Garamond" w:hAnsi="Garamond" w:cs="Garamond"/>
        </w:rPr>
        <w:tab/>
        <w:t>International Communication Association: “Becoming Data: Web Analytics, Journalism, and the Emotional Dimensions of Rationalization”</w:t>
      </w:r>
    </w:p>
    <w:p w14:paraId="3A47EEE2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74A43641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2017</w:t>
      </w:r>
      <w:r w:rsidRPr="005515AE">
        <w:rPr>
          <w:rFonts w:ascii="Garamond" w:eastAsia="Garamond" w:hAnsi="Garamond" w:cs="Garamond"/>
        </w:rPr>
        <w:tab/>
        <w:t>International Communication Association: “The Promises and Pitfalls of Digital Newsroom Ethnography”</w:t>
      </w:r>
    </w:p>
    <w:p w14:paraId="5AC259DE" w14:textId="77777777" w:rsidR="00CC14B7" w:rsidRPr="005515AE" w:rsidRDefault="00CC14B7">
      <w:pPr>
        <w:ind w:left="1440" w:right="360" w:hanging="1080"/>
        <w:rPr>
          <w:rFonts w:ascii="Garamond" w:eastAsia="Garamond" w:hAnsi="Garamond" w:cs="Garamond"/>
        </w:rPr>
      </w:pPr>
    </w:p>
    <w:p w14:paraId="6CFE7608" w14:textId="77777777" w:rsidR="00CC14B7" w:rsidRPr="005515AE" w:rsidRDefault="00CC14B7" w:rsidP="00CC14B7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2017</w:t>
      </w:r>
      <w:r w:rsidRPr="005515AE">
        <w:rPr>
          <w:rFonts w:ascii="Garamond" w:eastAsia="Garamond" w:hAnsi="Garamond" w:cs="Garamond"/>
        </w:rPr>
        <w:tab/>
        <w:t>Data &amp; Society Research Institute: “When Workers Play, Who Wins? Workplace Gamification in Historical Perspective”</w:t>
      </w:r>
      <w:r w:rsidR="00102A94" w:rsidRPr="005515AE">
        <w:rPr>
          <w:rFonts w:ascii="Garamond" w:eastAsia="Garamond" w:hAnsi="Garamond" w:cs="Garamond"/>
        </w:rPr>
        <w:t xml:space="preserve"> (Work, Labor and Automation Research Workshop)</w:t>
      </w:r>
    </w:p>
    <w:p w14:paraId="79030FAF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057D934E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2016</w:t>
      </w:r>
      <w:r w:rsidRPr="005515AE">
        <w:rPr>
          <w:rFonts w:ascii="Garamond" w:eastAsia="Garamond" w:hAnsi="Garamond" w:cs="Garamond"/>
        </w:rPr>
        <w:tab/>
        <w:t>Media Sociology ASA Pre-conference: “Managed Metrics: The Entanglement of Expertise and Analytics in the U.S. News Industry”</w:t>
      </w:r>
    </w:p>
    <w:p w14:paraId="3D88CC03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44075D2A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  <w:t xml:space="preserve">International Communication Association: “Managing Metrics: The Containment, Disclosure, and Sanctioning of Audience Data at the </w:t>
      </w:r>
      <w:r w:rsidRPr="005515AE">
        <w:rPr>
          <w:rFonts w:ascii="Garamond" w:eastAsia="Garamond" w:hAnsi="Garamond" w:cs="Garamond"/>
          <w:i/>
        </w:rPr>
        <w:t>New York Times</w:t>
      </w:r>
      <w:r w:rsidRPr="005515AE">
        <w:rPr>
          <w:rFonts w:ascii="Garamond" w:eastAsia="Garamond" w:hAnsi="Garamond" w:cs="Garamond"/>
        </w:rPr>
        <w:t>”</w:t>
      </w:r>
    </w:p>
    <w:p w14:paraId="698DF86F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0680B4E9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  <w:t>Journalism Studies ICA Pre-conference: “Becoming Data: Web Analytics, Journalism, and the Emotional Dimensions of Rationalization”</w:t>
      </w:r>
    </w:p>
    <w:p w14:paraId="12A9086B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79B4A611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2014</w:t>
      </w:r>
      <w:r w:rsidRPr="005515AE">
        <w:rPr>
          <w:rFonts w:ascii="Garamond" w:eastAsia="Garamond" w:hAnsi="Garamond" w:cs="Garamond"/>
        </w:rPr>
        <w:tab/>
        <w:t>Media Sociology ASA Pre-conference: “Becoming Data: Web Analytics, Journalism, and the Emotional Dimensions of Rationalization”</w:t>
      </w:r>
    </w:p>
    <w:p w14:paraId="2253D908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05B9CF51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2013</w:t>
      </w:r>
      <w:r w:rsidRPr="005515AE">
        <w:rPr>
          <w:rFonts w:ascii="Garamond" w:eastAsia="Garamond" w:hAnsi="Garamond" w:cs="Garamond"/>
        </w:rPr>
        <w:tab/>
        <w:t>Media Sociology ASA Pre-conference: “Training for Uncertain Futures: Institutional Legitimacy and Organizational Change in Journalism Education” (with Max Besbris).</w:t>
      </w:r>
    </w:p>
    <w:p w14:paraId="44530DDF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41480DBC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2012</w:t>
      </w:r>
      <w:r w:rsidRPr="005515AE">
        <w:rPr>
          <w:rFonts w:ascii="Garamond" w:eastAsia="Garamond" w:hAnsi="Garamond" w:cs="Garamond"/>
        </w:rPr>
        <w:tab/>
        <w:t xml:space="preserve">American Sociological Association: “Having Their Data and Using It Too: The Control and Containment of Audience Metrics at the </w:t>
      </w:r>
      <w:r w:rsidRPr="005515AE">
        <w:rPr>
          <w:rFonts w:ascii="Garamond" w:eastAsia="Garamond" w:hAnsi="Garamond" w:cs="Garamond"/>
          <w:i/>
        </w:rPr>
        <w:t>New York Times.</w:t>
      </w:r>
      <w:r w:rsidRPr="005515AE">
        <w:rPr>
          <w:rFonts w:ascii="Garamond" w:eastAsia="Garamond" w:hAnsi="Garamond" w:cs="Garamond"/>
        </w:rPr>
        <w:t>”</w:t>
      </w:r>
    </w:p>
    <w:p w14:paraId="0443CA74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37BA7FDC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2012</w:t>
      </w:r>
      <w:r w:rsidRPr="005515AE">
        <w:rPr>
          <w:rFonts w:ascii="Garamond" w:eastAsia="Garamond" w:hAnsi="Garamond" w:cs="Garamond"/>
        </w:rPr>
        <w:tab/>
        <w:t xml:space="preserve">Humboldt University of Berlin, NYLON Research Network: “Painting by Numbers: The Promises, Pitfalls, and Politics of Data Visualization” (with Anna </w:t>
      </w:r>
      <w:proofErr w:type="spellStart"/>
      <w:r w:rsidRPr="005515AE">
        <w:rPr>
          <w:rFonts w:ascii="Garamond" w:eastAsia="Garamond" w:hAnsi="Garamond" w:cs="Garamond"/>
        </w:rPr>
        <w:t>Skarpelis</w:t>
      </w:r>
      <w:proofErr w:type="spellEnd"/>
      <w:r w:rsidRPr="005515AE">
        <w:rPr>
          <w:rFonts w:ascii="Garamond" w:eastAsia="Garamond" w:hAnsi="Garamond" w:cs="Garamond"/>
        </w:rPr>
        <w:t>).</w:t>
      </w:r>
    </w:p>
    <w:p w14:paraId="08C7EBD9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78AF9DE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2012</w:t>
      </w:r>
      <w:r w:rsidRPr="005515AE">
        <w:rPr>
          <w:rFonts w:ascii="Garamond" w:eastAsia="Garamond" w:hAnsi="Garamond" w:cs="Garamond"/>
        </w:rPr>
        <w:tab/>
        <w:t>University of Chicago, AJS Causal Thinking and Ethnography Conference: “Styles of Causal Thought” (with Gabriel Abend and Michael Sauder).</w:t>
      </w:r>
    </w:p>
    <w:p w14:paraId="044977FF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118D136F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2012</w:t>
      </w:r>
      <w:r w:rsidRPr="005515AE">
        <w:rPr>
          <w:rFonts w:ascii="Garamond" w:eastAsia="Garamond" w:hAnsi="Garamond" w:cs="Garamond"/>
        </w:rPr>
        <w:tab/>
        <w:t xml:space="preserve">Columbia University Graduate School of Journalism, Media Sociology Forum: “Having Their Data and Using It Too: The Control and Containment of Audience Metrics at the </w:t>
      </w:r>
      <w:r w:rsidRPr="005515AE">
        <w:rPr>
          <w:rFonts w:ascii="Garamond" w:eastAsia="Garamond" w:hAnsi="Garamond" w:cs="Garamond"/>
          <w:i/>
        </w:rPr>
        <w:t>New York Times.</w:t>
      </w:r>
      <w:r w:rsidRPr="005515AE">
        <w:rPr>
          <w:rFonts w:ascii="Garamond" w:eastAsia="Garamond" w:hAnsi="Garamond" w:cs="Garamond"/>
        </w:rPr>
        <w:t>”</w:t>
      </w:r>
    </w:p>
    <w:p w14:paraId="6C2F39BA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6AC67B72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2011</w:t>
      </w:r>
      <w:r w:rsidRPr="005515AE">
        <w:rPr>
          <w:rFonts w:ascii="Garamond" w:eastAsia="Garamond" w:hAnsi="Garamond" w:cs="Garamond"/>
        </w:rPr>
        <w:tab/>
        <w:t>London School of Economics, NYLON Research Network: “‘Racial Reconciliation on the Cheap’: Deciphering Post-Racial Discourse in the Obama Age.”</w:t>
      </w:r>
    </w:p>
    <w:p w14:paraId="5B7AAD63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tbl>
      <w:tblPr>
        <w:tblStyle w:val="a8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0B0238B2" w14:textId="77777777">
        <w:tc>
          <w:tcPr>
            <w:tcW w:w="9360" w:type="dxa"/>
          </w:tcPr>
          <w:p w14:paraId="0C5A9B3D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Book Talks</w:t>
            </w:r>
          </w:p>
        </w:tc>
      </w:tr>
    </w:tbl>
    <w:p w14:paraId="784803FE" w14:textId="7FB07B6E" w:rsidR="00AC349F" w:rsidRDefault="00AC349F" w:rsidP="004B6AC8">
      <w:pPr>
        <w:ind w:right="360"/>
        <w:rPr>
          <w:rFonts w:ascii="Garamond" w:eastAsia="Garamond" w:hAnsi="Garamond" w:cs="Garamond"/>
        </w:rPr>
      </w:pPr>
    </w:p>
    <w:p w14:paraId="655728E1" w14:textId="1BFCDC34" w:rsidR="00AC349F" w:rsidRDefault="004B6AC8" w:rsidP="004B6AC8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2023</w:t>
      </w:r>
      <w:r>
        <w:rPr>
          <w:rFonts w:ascii="Garamond" w:eastAsia="Garamond" w:hAnsi="Garamond" w:cs="Garamond"/>
        </w:rPr>
        <w:tab/>
        <w:t>Distinguished Communication Colloquium, Cornell University</w:t>
      </w:r>
    </w:p>
    <w:p w14:paraId="091EB254" w14:textId="77777777" w:rsidR="004B6AC8" w:rsidRPr="00F25BFF" w:rsidRDefault="004B6AC8" w:rsidP="00AC349F">
      <w:pPr>
        <w:ind w:right="360" w:firstLine="360"/>
        <w:rPr>
          <w:rFonts w:ascii="Garamond" w:eastAsia="Garamond" w:hAnsi="Garamond" w:cs="Garamond"/>
        </w:rPr>
      </w:pPr>
    </w:p>
    <w:p w14:paraId="63F1E981" w14:textId="5FC2E311" w:rsidR="00F25BFF" w:rsidRPr="00F25BFF" w:rsidRDefault="00F25BFF" w:rsidP="00F25BFF">
      <w:pPr>
        <w:pStyle w:val="ListParagraph"/>
        <w:numPr>
          <w:ilvl w:val="0"/>
          <w:numId w:val="8"/>
        </w:numPr>
        <w:ind w:right="360"/>
        <w:rPr>
          <w:rFonts w:ascii="Garamond" w:eastAsia="Garamond" w:hAnsi="Garamond" w:cs="Garamond"/>
        </w:rPr>
      </w:pPr>
      <w:r w:rsidRPr="00F25BFF">
        <w:rPr>
          <w:rFonts w:ascii="Garamond" w:eastAsia="Garamond" w:hAnsi="Garamond" w:cs="Garamond"/>
        </w:rPr>
        <w:tab/>
      </w:r>
      <w:r w:rsidRPr="00F25BFF">
        <w:rPr>
          <w:rFonts w:ascii="Garamond" w:eastAsia="Garamond" w:hAnsi="Garamond" w:cs="Garamond"/>
          <w:sz w:val="24"/>
          <w:szCs w:val="24"/>
        </w:rPr>
        <w:t xml:space="preserve">Department of Journalism and Media Studies Speaker Series, Lehman College </w:t>
      </w:r>
      <w:r w:rsidR="001315E6">
        <w:rPr>
          <w:rFonts w:ascii="Garamond" w:eastAsia="Garamond" w:hAnsi="Garamond" w:cs="Garamond"/>
        </w:rPr>
        <w:tab/>
        <w:t>(</w:t>
      </w:r>
      <w:r w:rsidRPr="00F25BFF">
        <w:rPr>
          <w:rFonts w:ascii="Garamond" w:eastAsia="Garamond" w:hAnsi="Garamond" w:cs="Garamond"/>
          <w:sz w:val="24"/>
          <w:szCs w:val="24"/>
        </w:rPr>
        <w:t xml:space="preserve">CUNY) </w:t>
      </w:r>
    </w:p>
    <w:p w14:paraId="5297D5CD" w14:textId="77777777" w:rsidR="00F25BFF" w:rsidRDefault="00F25BFF" w:rsidP="00F25BFF">
      <w:pPr>
        <w:ind w:left="360" w:righ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2022</w:t>
      </w:r>
      <w:r>
        <w:rPr>
          <w:rFonts w:ascii="Garamond" w:eastAsia="Garamond" w:hAnsi="Garamond" w:cs="Garamond"/>
        </w:rPr>
        <w:tab/>
      </w:r>
      <w:r w:rsidRPr="00F25BFF">
        <w:rPr>
          <w:rFonts w:ascii="Garamond" w:hAnsi="Garamond" w:cs="Calibri"/>
          <w:color w:val="201F1E"/>
          <w:shd w:val="clear" w:color="auto" w:fill="FFFFFF"/>
        </w:rPr>
        <w:t>Office of Politics, Communication and Media</w:t>
      </w:r>
      <w:r>
        <w:rPr>
          <w:rFonts w:ascii="Garamond" w:hAnsi="Garamond" w:cs="Calibri"/>
          <w:color w:val="201F1E"/>
          <w:shd w:val="clear" w:color="auto" w:fill="FFFFFF"/>
        </w:rPr>
        <w:t xml:space="preserve"> Inaugural Speaker Series, </w:t>
      </w:r>
      <w:r>
        <w:rPr>
          <w:rFonts w:ascii="Garamond" w:hAnsi="Garamond" w:cs="Calibri"/>
          <w:color w:val="201F1E"/>
          <w:shd w:val="clear" w:color="auto" w:fill="FFFFFF"/>
        </w:rPr>
        <w:tab/>
      </w:r>
      <w:r>
        <w:rPr>
          <w:rFonts w:ascii="Garamond" w:hAnsi="Garamond" w:cs="Calibri"/>
          <w:color w:val="201F1E"/>
          <w:shd w:val="clear" w:color="auto" w:fill="FFFFFF"/>
        </w:rPr>
        <w:tab/>
      </w:r>
      <w:r>
        <w:rPr>
          <w:rFonts w:ascii="Garamond" w:hAnsi="Garamond" w:cs="Calibri"/>
          <w:color w:val="201F1E"/>
          <w:shd w:val="clear" w:color="auto" w:fill="FFFFFF"/>
        </w:rPr>
        <w:tab/>
      </w:r>
      <w:r w:rsidRPr="00F25BFF">
        <w:rPr>
          <w:rFonts w:ascii="Garamond" w:hAnsi="Garamond" w:cs="Calibri"/>
          <w:color w:val="201F1E"/>
          <w:shd w:val="clear" w:color="auto" w:fill="FFFFFF"/>
        </w:rPr>
        <w:t>University of Alabama</w:t>
      </w:r>
    </w:p>
    <w:p w14:paraId="25F1EE71" w14:textId="77777777" w:rsidR="00F25BFF" w:rsidRPr="00F25BFF" w:rsidRDefault="00F25BFF" w:rsidP="00F25BFF">
      <w:pPr>
        <w:ind w:left="360" w:right="360"/>
        <w:rPr>
          <w:rFonts w:ascii="Garamond" w:eastAsia="Garamond" w:hAnsi="Garamond" w:cs="Garamond"/>
        </w:rPr>
      </w:pPr>
    </w:p>
    <w:p w14:paraId="4D553E24" w14:textId="77777777" w:rsidR="00F25BFF" w:rsidRDefault="00F25BFF" w:rsidP="00F25BFF">
      <w:pPr>
        <w:ind w:firstLine="360"/>
        <w:rPr>
          <w:rFonts w:ascii="Garamond" w:eastAsia="Garamond" w:hAnsi="Garamond" w:cs="Garamond"/>
        </w:rPr>
      </w:pPr>
      <w:r>
        <w:rPr>
          <w:rFonts w:ascii="Garamond" w:hAnsi="Garamond" w:cs="Calibri"/>
          <w:color w:val="201F1E"/>
          <w:shd w:val="clear" w:color="auto" w:fill="FFFFFF"/>
        </w:rPr>
        <w:t>2022</w:t>
      </w:r>
      <w:r>
        <w:rPr>
          <w:rFonts w:ascii="Garamond" w:hAnsi="Garamond" w:cs="Calibri"/>
          <w:color w:val="201F1E"/>
          <w:shd w:val="clear" w:color="auto" w:fill="FFFFFF"/>
        </w:rPr>
        <w:tab/>
      </w:r>
      <w:r w:rsidRPr="00F25BFF">
        <w:rPr>
          <w:rFonts w:ascii="Garamond" w:eastAsia="Garamond" w:hAnsi="Garamond" w:cs="Garamond"/>
        </w:rPr>
        <w:t>Hubbard School of Journalism and Mass Communication, University of Minnesota</w:t>
      </w:r>
    </w:p>
    <w:p w14:paraId="5A3DC3CB" w14:textId="77777777" w:rsidR="00F25BFF" w:rsidRDefault="00F25BFF" w:rsidP="00F25BFF">
      <w:pPr>
        <w:ind w:firstLine="360"/>
        <w:rPr>
          <w:rFonts w:ascii="Garamond" w:hAnsi="Garamond" w:cstheme="minorBidi"/>
        </w:rPr>
      </w:pPr>
    </w:p>
    <w:p w14:paraId="0E8D1EFC" w14:textId="77777777" w:rsidR="00A75DB7" w:rsidRDefault="00A75DB7" w:rsidP="00F25BFF">
      <w:pPr>
        <w:ind w:firstLine="360"/>
        <w:rPr>
          <w:rFonts w:ascii="Garamond" w:hAnsi="Garamond" w:cstheme="minorBidi"/>
        </w:rPr>
      </w:pPr>
      <w:r>
        <w:rPr>
          <w:rFonts w:ascii="Garamond" w:hAnsi="Garamond" w:cstheme="minorBidi"/>
        </w:rPr>
        <w:t>2022</w:t>
      </w:r>
      <w:r>
        <w:rPr>
          <w:rFonts w:ascii="Garamond" w:hAnsi="Garamond" w:cstheme="minorBidi"/>
        </w:rPr>
        <w:tab/>
        <w:t>Center for Digital Culture &amp; Society, University of Pennsylvania</w:t>
      </w:r>
    </w:p>
    <w:p w14:paraId="56EA7406" w14:textId="77777777" w:rsidR="00A75DB7" w:rsidRDefault="00A75DB7" w:rsidP="00F25BFF">
      <w:pPr>
        <w:ind w:firstLine="360"/>
        <w:rPr>
          <w:rFonts w:ascii="Garamond" w:hAnsi="Garamond" w:cstheme="minorBidi"/>
        </w:rPr>
      </w:pPr>
    </w:p>
    <w:p w14:paraId="7B71F925" w14:textId="77777777" w:rsidR="00A75DB7" w:rsidRDefault="00A75DB7" w:rsidP="00F25BFF">
      <w:pPr>
        <w:ind w:firstLine="360"/>
        <w:rPr>
          <w:rFonts w:ascii="Garamond" w:hAnsi="Garamond" w:cstheme="minorBidi"/>
        </w:rPr>
      </w:pPr>
      <w:r>
        <w:rPr>
          <w:rFonts w:ascii="Garamond" w:hAnsi="Garamond" w:cstheme="minorBidi"/>
        </w:rPr>
        <w:t>2022</w:t>
      </w:r>
      <w:r>
        <w:rPr>
          <w:rFonts w:ascii="Garamond" w:hAnsi="Garamond" w:cstheme="minorBidi"/>
        </w:rPr>
        <w:tab/>
        <w:t>Media, Technology &amp; Society Speaker Series, Northwestern University</w:t>
      </w:r>
    </w:p>
    <w:p w14:paraId="5E700104" w14:textId="77777777" w:rsidR="00A75DB7" w:rsidRDefault="00A75DB7" w:rsidP="00F25BFF">
      <w:pPr>
        <w:ind w:firstLine="360"/>
        <w:rPr>
          <w:rFonts w:ascii="Garamond" w:hAnsi="Garamond" w:cstheme="minorBidi"/>
        </w:rPr>
      </w:pPr>
    </w:p>
    <w:p w14:paraId="09E3EAF8" w14:textId="77777777" w:rsidR="00A75DB7" w:rsidRDefault="00A75DB7" w:rsidP="00A75DB7">
      <w:pPr>
        <w:ind w:firstLine="360"/>
        <w:rPr>
          <w:rFonts w:ascii="Garamond" w:hAnsi="Garamond" w:cstheme="minorBidi"/>
        </w:rPr>
      </w:pPr>
      <w:r>
        <w:rPr>
          <w:rFonts w:ascii="Garamond" w:hAnsi="Garamond" w:cstheme="minorBidi"/>
        </w:rPr>
        <w:t>2022</w:t>
      </w:r>
      <w:r>
        <w:rPr>
          <w:rFonts w:ascii="Garamond" w:hAnsi="Garamond" w:cstheme="minorBidi"/>
        </w:rPr>
        <w:tab/>
        <w:t>Information Society Project, Yale University Law School</w:t>
      </w:r>
    </w:p>
    <w:p w14:paraId="07B9F0E2" w14:textId="77777777" w:rsidR="00A75DB7" w:rsidRDefault="00A75DB7" w:rsidP="00F25BFF">
      <w:pPr>
        <w:ind w:firstLine="360"/>
        <w:rPr>
          <w:rFonts w:ascii="Garamond" w:hAnsi="Garamond" w:cstheme="minorBidi"/>
        </w:rPr>
      </w:pPr>
    </w:p>
    <w:p w14:paraId="035AB7D7" w14:textId="77777777" w:rsidR="00A75DB7" w:rsidRDefault="00A75DB7" w:rsidP="00F25BFF">
      <w:pPr>
        <w:ind w:firstLine="360"/>
        <w:rPr>
          <w:rFonts w:ascii="Garamond" w:hAnsi="Garamond" w:cstheme="minorBidi"/>
        </w:rPr>
      </w:pPr>
      <w:r>
        <w:rPr>
          <w:rFonts w:ascii="Garamond" w:hAnsi="Garamond" w:cstheme="minorBidi"/>
        </w:rPr>
        <w:t>2022</w:t>
      </w:r>
      <w:r>
        <w:rPr>
          <w:rFonts w:ascii="Garamond" w:hAnsi="Garamond" w:cstheme="minorBidi"/>
        </w:rPr>
        <w:tab/>
        <w:t>Wednesday Speaker Luncheon Series, Nassau Club of Princeton</w:t>
      </w:r>
    </w:p>
    <w:p w14:paraId="4A4B6D40" w14:textId="77777777" w:rsidR="00A75DB7" w:rsidRDefault="00A75DB7" w:rsidP="00F25BFF">
      <w:pPr>
        <w:ind w:firstLine="360"/>
        <w:rPr>
          <w:rFonts w:ascii="Garamond" w:hAnsi="Garamond" w:cstheme="minorBidi"/>
        </w:rPr>
      </w:pPr>
    </w:p>
    <w:p w14:paraId="4AAB084A" w14:textId="52425774" w:rsidR="00A75DB7" w:rsidRPr="00DB681E" w:rsidRDefault="00A75DB7" w:rsidP="00DB681E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>2022</w:t>
      </w:r>
      <w:r>
        <w:rPr>
          <w:rFonts w:ascii="Garamond" w:hAnsi="Garamond" w:cstheme="minorBidi"/>
        </w:rPr>
        <w:tab/>
        <w:t>Open Book, Open Mind Speaker Series, Montclair Public Library (in conversation with Andrew Marantz</w:t>
      </w:r>
      <w:r w:rsidR="00DB681E">
        <w:rPr>
          <w:rFonts w:ascii="Garamond" w:hAnsi="Garamond" w:cstheme="minorBidi"/>
        </w:rPr>
        <w:t>, staff</w:t>
      </w:r>
      <w:r>
        <w:rPr>
          <w:rFonts w:ascii="Garamond" w:hAnsi="Garamond" w:cstheme="minorBidi"/>
        </w:rPr>
        <w:t xml:space="preserve"> </w:t>
      </w:r>
      <w:r w:rsidR="00DB681E">
        <w:rPr>
          <w:rFonts w:ascii="Garamond" w:hAnsi="Garamond" w:cstheme="minorBidi"/>
        </w:rPr>
        <w:t xml:space="preserve">writer at </w:t>
      </w:r>
      <w:r w:rsidRPr="00A75DB7">
        <w:rPr>
          <w:rFonts w:ascii="Garamond" w:hAnsi="Garamond" w:cstheme="minorBidi"/>
          <w:i/>
        </w:rPr>
        <w:t>The</w:t>
      </w:r>
      <w:r>
        <w:rPr>
          <w:rFonts w:ascii="Garamond" w:hAnsi="Garamond" w:cstheme="minorBidi"/>
        </w:rPr>
        <w:t xml:space="preserve"> </w:t>
      </w:r>
      <w:r>
        <w:rPr>
          <w:rFonts w:ascii="Garamond" w:hAnsi="Garamond" w:cstheme="minorBidi"/>
          <w:i/>
        </w:rPr>
        <w:t>New Yorker)</w:t>
      </w:r>
    </w:p>
    <w:p w14:paraId="1E69E922" w14:textId="77777777" w:rsidR="00A75DB7" w:rsidRDefault="00A75DB7" w:rsidP="00A75DB7">
      <w:pPr>
        <w:ind w:left="1440" w:hanging="1080"/>
        <w:rPr>
          <w:rFonts w:ascii="Garamond" w:hAnsi="Garamond" w:cstheme="minorBidi"/>
          <w:i/>
        </w:rPr>
      </w:pPr>
    </w:p>
    <w:p w14:paraId="6021868E" w14:textId="77777777" w:rsidR="00A75DB7" w:rsidRP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>2021</w:t>
      </w:r>
      <w:r>
        <w:rPr>
          <w:rFonts w:ascii="Garamond" w:hAnsi="Garamond" w:cstheme="minorBidi"/>
        </w:rPr>
        <w:tab/>
        <w:t xml:space="preserve">Institute for Public Knowledge, New York University (in conversation with Alexis Madrigal of </w:t>
      </w:r>
      <w:r>
        <w:rPr>
          <w:rFonts w:ascii="Garamond" w:hAnsi="Garamond" w:cstheme="minorBidi"/>
          <w:i/>
        </w:rPr>
        <w:t xml:space="preserve">The Atlantic </w:t>
      </w:r>
      <w:r>
        <w:rPr>
          <w:rFonts w:ascii="Garamond" w:hAnsi="Garamond" w:cstheme="minorBidi"/>
        </w:rPr>
        <w:t>and Alice Marwick of University of North Carolina-Chapel Hill)</w:t>
      </w:r>
    </w:p>
    <w:p w14:paraId="0133E130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</w:p>
    <w:p w14:paraId="3E529B9F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>2021</w:t>
      </w:r>
      <w:r>
        <w:rPr>
          <w:rFonts w:ascii="Garamond" w:hAnsi="Garamond" w:cstheme="minorBidi"/>
        </w:rPr>
        <w:tab/>
        <w:t>Smart Data Initiative Meet-up, International News Media Association</w:t>
      </w:r>
    </w:p>
    <w:p w14:paraId="0228EA8C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</w:p>
    <w:p w14:paraId="76BABC3F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>2021</w:t>
      </w:r>
      <w:r>
        <w:rPr>
          <w:rFonts w:ascii="Garamond" w:hAnsi="Garamond" w:cstheme="minorBidi"/>
        </w:rPr>
        <w:tab/>
        <w:t xml:space="preserve">Friday Night Dialogues, Shelter Island Public Library </w:t>
      </w:r>
    </w:p>
    <w:p w14:paraId="74D4B05A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</w:p>
    <w:p w14:paraId="1E7E5A05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2021 </w:t>
      </w:r>
      <w:r>
        <w:rPr>
          <w:rFonts w:ascii="Garamond" w:hAnsi="Garamond" w:cstheme="minorBidi"/>
        </w:rPr>
        <w:tab/>
        <w:t>Journalism Research Group, University of Leeds (UK)</w:t>
      </w:r>
    </w:p>
    <w:p w14:paraId="705025E4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</w:p>
    <w:p w14:paraId="4DCA7EE2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>2021</w:t>
      </w:r>
      <w:r>
        <w:rPr>
          <w:rFonts w:ascii="Garamond" w:hAnsi="Garamond" w:cstheme="minorBidi"/>
        </w:rPr>
        <w:tab/>
        <w:t>Media as Sociotechnical Systems Initiative, University of Southern California</w:t>
      </w:r>
    </w:p>
    <w:p w14:paraId="6C728309" w14:textId="77777777" w:rsidR="00A75DB7" w:rsidRDefault="00A75DB7" w:rsidP="00A75DB7">
      <w:pPr>
        <w:ind w:left="1440" w:hanging="1080"/>
        <w:rPr>
          <w:rFonts w:ascii="Garamond" w:hAnsi="Garamond" w:cstheme="minorBidi"/>
        </w:rPr>
      </w:pPr>
    </w:p>
    <w:p w14:paraId="0019CF6F" w14:textId="77777777" w:rsidR="00A75DB7" w:rsidRPr="00A75DB7" w:rsidRDefault="00A75DB7" w:rsidP="00A75DB7">
      <w:pPr>
        <w:ind w:left="1440" w:hanging="1080"/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2021 </w:t>
      </w:r>
      <w:r>
        <w:rPr>
          <w:rFonts w:ascii="Garamond" w:hAnsi="Garamond" w:cstheme="minorBidi"/>
        </w:rPr>
        <w:tab/>
        <w:t>Digital Ethnography Lab, Stanford University &amp; Digital Ethnography Working Group, Rutgers University</w:t>
      </w:r>
    </w:p>
    <w:p w14:paraId="79377CCF" w14:textId="77777777" w:rsidR="00A75DB7" w:rsidRDefault="00A75DB7" w:rsidP="00F25BFF">
      <w:pPr>
        <w:ind w:firstLine="360"/>
        <w:rPr>
          <w:rFonts w:ascii="Garamond" w:hAnsi="Garamond" w:cstheme="minorBidi"/>
        </w:rPr>
      </w:pPr>
    </w:p>
    <w:p w14:paraId="60BC06D6" w14:textId="77777777" w:rsidR="00A00139" w:rsidRPr="00744776" w:rsidRDefault="00A00139" w:rsidP="00744776">
      <w:pPr>
        <w:ind w:right="360"/>
        <w:rPr>
          <w:rFonts w:ascii="Garamond" w:eastAsia="Garamond" w:hAnsi="Garamond" w:cs="Garamond"/>
        </w:rPr>
      </w:pPr>
    </w:p>
    <w:p w14:paraId="285F2E1D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tbl>
      <w:tblPr>
        <w:tblStyle w:val="a9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44EAF9E7" w14:textId="77777777">
        <w:tc>
          <w:tcPr>
            <w:tcW w:w="9360" w:type="dxa"/>
          </w:tcPr>
          <w:p w14:paraId="6678D75D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Invited Talks</w:t>
            </w:r>
            <w:r w:rsidR="0061222C" w:rsidRPr="005515AE">
              <w:rPr>
                <w:rFonts w:ascii="Garamond" w:eastAsia="Garamond" w:hAnsi="Garamond" w:cs="Garamond"/>
                <w:b/>
                <w:smallCaps/>
              </w:rPr>
              <w:t>, Workshops</w:t>
            </w: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  <w:r w:rsidR="0045729C" w:rsidRPr="005515AE">
              <w:rPr>
                <w:rFonts w:ascii="Garamond" w:eastAsia="Garamond" w:hAnsi="Garamond" w:cs="Garamond"/>
                <w:b/>
                <w:smallCaps/>
              </w:rPr>
              <w:t>&amp; Guest Lectures</w:t>
            </w:r>
          </w:p>
        </w:tc>
      </w:tr>
    </w:tbl>
    <w:p w14:paraId="0581FB12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5E0B94FD" w14:textId="7C8E6B03" w:rsidR="009E0626" w:rsidRDefault="009E0626" w:rsidP="005D30B2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2025</w:t>
      </w:r>
      <w:r>
        <w:rPr>
          <w:rFonts w:ascii="Garamond" w:eastAsia="Garamond" w:hAnsi="Garamond" w:cs="Garamond"/>
        </w:rPr>
        <w:tab/>
        <w:t xml:space="preserve">Invited panelist, </w:t>
      </w:r>
      <w:r w:rsidRPr="009E0626">
        <w:rPr>
          <w:rFonts w:ascii="Garamond" w:eastAsia="Garamond" w:hAnsi="Garamond" w:cs="Garamond"/>
        </w:rPr>
        <w:t xml:space="preserve">Presidential Endorsements: A Dying Journalistic </w:t>
      </w:r>
      <w:proofErr w:type="gramStart"/>
      <w:r w:rsidRPr="009E0626">
        <w:rPr>
          <w:rFonts w:ascii="Garamond" w:eastAsia="Garamond" w:hAnsi="Garamond" w:cs="Garamond"/>
        </w:rPr>
        <w:t>Practice?</w:t>
      </w:r>
      <w:r>
        <w:rPr>
          <w:rFonts w:ascii="Garamond" w:eastAsia="Garamond" w:hAnsi="Garamond" w:cs="Garamond"/>
        </w:rPr>
        <w:t>,</w:t>
      </w:r>
      <w:proofErr w:type="gramEnd"/>
      <w:r>
        <w:rPr>
          <w:rFonts w:ascii="Garamond" w:eastAsia="Garamond" w:hAnsi="Garamond" w:cs="Garamond"/>
        </w:rPr>
        <w:t xml:space="preserve"> University of Pennsylvania Annenberg School for Communication </w:t>
      </w:r>
    </w:p>
    <w:p w14:paraId="59B5EB12" w14:textId="77777777" w:rsidR="009E0626" w:rsidRDefault="009E0626" w:rsidP="005D30B2">
      <w:pPr>
        <w:ind w:left="1440" w:right="360" w:hanging="1080"/>
        <w:rPr>
          <w:rFonts w:ascii="Garamond" w:eastAsia="Garamond" w:hAnsi="Garamond" w:cs="Garamond"/>
        </w:rPr>
      </w:pPr>
    </w:p>
    <w:p w14:paraId="7FEDF9BA" w14:textId="7D5FA7D1" w:rsidR="004121A5" w:rsidRDefault="004121A5" w:rsidP="005D30B2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  <w:t xml:space="preserve">Invited speaker, </w:t>
      </w:r>
      <w:r w:rsidR="00B538E7" w:rsidRPr="00B538E7">
        <w:rPr>
          <w:rFonts w:ascii="Garamond" w:eastAsia="Garamond" w:hAnsi="Garamond" w:cs="Garamond"/>
        </w:rPr>
        <w:t>Digital Platforms</w:t>
      </w:r>
      <w:r w:rsidR="00B538E7">
        <w:rPr>
          <w:rFonts w:ascii="Garamond" w:eastAsia="Garamond" w:hAnsi="Garamond" w:cs="Garamond"/>
        </w:rPr>
        <w:t xml:space="preserve"> Symposium, University of Leeds (UK) </w:t>
      </w:r>
    </w:p>
    <w:p w14:paraId="75EA4928" w14:textId="77777777" w:rsidR="004121A5" w:rsidRDefault="004121A5" w:rsidP="005D30B2">
      <w:pPr>
        <w:ind w:left="1440" w:right="360" w:hanging="1080"/>
        <w:rPr>
          <w:rFonts w:ascii="Garamond" w:eastAsia="Garamond" w:hAnsi="Garamond" w:cs="Garamond"/>
        </w:rPr>
      </w:pPr>
    </w:p>
    <w:p w14:paraId="104458AF" w14:textId="679262EF" w:rsidR="005D30B2" w:rsidRDefault="005D30B2" w:rsidP="005D30B2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  <w:t xml:space="preserve">Panelist, </w:t>
      </w:r>
      <w:r w:rsidRPr="005D30B2">
        <w:rPr>
          <w:rFonts w:ascii="Garamond" w:eastAsia="Garamond" w:hAnsi="Garamond" w:cs="Garamond"/>
        </w:rPr>
        <w:t xml:space="preserve">Reflecting on the Construction of Publics in </w:t>
      </w:r>
      <w:proofErr w:type="spellStart"/>
      <w:r w:rsidRPr="005D30B2">
        <w:rPr>
          <w:rFonts w:ascii="Garamond" w:eastAsia="Garamond" w:hAnsi="Garamond" w:cs="Garamond"/>
        </w:rPr>
        <w:t>Datafied</w:t>
      </w:r>
      <w:proofErr w:type="spellEnd"/>
      <w:r w:rsidRPr="005D30B2">
        <w:rPr>
          <w:rFonts w:ascii="Garamond" w:eastAsia="Garamond" w:hAnsi="Garamond" w:cs="Garamond"/>
        </w:rPr>
        <w:t xml:space="preserve"> Democracies</w:t>
      </w:r>
      <w:r>
        <w:rPr>
          <w:rFonts w:ascii="Garamond" w:eastAsia="Garamond" w:hAnsi="Garamond" w:cs="Garamond"/>
        </w:rPr>
        <w:t xml:space="preserve">: </w:t>
      </w:r>
      <w:r w:rsidRPr="005D30B2">
        <w:rPr>
          <w:rFonts w:ascii="Garamond" w:eastAsia="Garamond" w:hAnsi="Garamond" w:cs="Garamond"/>
        </w:rPr>
        <w:t xml:space="preserve">The </w:t>
      </w:r>
      <w:proofErr w:type="spellStart"/>
      <w:r w:rsidRPr="005D30B2">
        <w:rPr>
          <w:rFonts w:ascii="Garamond" w:eastAsia="Garamond" w:hAnsi="Garamond" w:cs="Garamond"/>
        </w:rPr>
        <w:t>DataPublics</w:t>
      </w:r>
      <w:proofErr w:type="spellEnd"/>
      <w:r w:rsidRPr="005D30B2">
        <w:rPr>
          <w:rFonts w:ascii="Garamond" w:eastAsia="Garamond" w:hAnsi="Garamond" w:cs="Garamond"/>
        </w:rPr>
        <w:t xml:space="preserve"> Symposium</w:t>
      </w:r>
      <w:r>
        <w:rPr>
          <w:rFonts w:ascii="Garamond" w:eastAsia="Garamond" w:hAnsi="Garamond" w:cs="Garamond"/>
        </w:rPr>
        <w:t xml:space="preserve">, Roskilde University (Copenhagen) </w:t>
      </w:r>
    </w:p>
    <w:p w14:paraId="23A5A284" w14:textId="77777777" w:rsidR="005D30B2" w:rsidRDefault="005D30B2">
      <w:pPr>
        <w:ind w:left="1440" w:right="360" w:hanging="1080"/>
        <w:rPr>
          <w:rFonts w:ascii="Garamond" w:eastAsia="Garamond" w:hAnsi="Garamond" w:cs="Garamond"/>
        </w:rPr>
      </w:pPr>
    </w:p>
    <w:p w14:paraId="614610F5" w14:textId="290AEFFE" w:rsidR="00F7497C" w:rsidRDefault="00F7497C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  <w:t>Panelist, Laboring on the Labor Beat: Unions and 21</w:t>
      </w:r>
      <w:r w:rsidRPr="00F7497C">
        <w:rPr>
          <w:rFonts w:ascii="Garamond" w:eastAsia="Garamond" w:hAnsi="Garamond" w:cs="Garamond"/>
          <w:vertAlign w:val="superscript"/>
        </w:rPr>
        <w:t>st</w:t>
      </w:r>
      <w:r>
        <w:rPr>
          <w:rFonts w:ascii="Garamond" w:eastAsia="Garamond" w:hAnsi="Garamond" w:cs="Garamond"/>
        </w:rPr>
        <w:t xml:space="preserve"> Century Journalism, Rutgers University Media, Inequality &amp; Change Center</w:t>
      </w:r>
    </w:p>
    <w:p w14:paraId="635DD940" w14:textId="77777777" w:rsidR="00F7497C" w:rsidRDefault="00F7497C">
      <w:pPr>
        <w:ind w:left="1440" w:right="360" w:hanging="1080"/>
        <w:rPr>
          <w:rFonts w:ascii="Garamond" w:eastAsia="Garamond" w:hAnsi="Garamond" w:cs="Garamond"/>
        </w:rPr>
      </w:pPr>
    </w:p>
    <w:p w14:paraId="6D0B7F8F" w14:textId="58056E1B" w:rsidR="004B6AC8" w:rsidRPr="00721F25" w:rsidRDefault="00721F25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2023</w:t>
      </w:r>
      <w:r>
        <w:rPr>
          <w:rFonts w:ascii="Garamond" w:eastAsia="Garamond" w:hAnsi="Garamond" w:cs="Garamond"/>
        </w:rPr>
        <w:tab/>
        <w:t xml:space="preserve">Discussant for talk given by Karen Levy (Cornell) on her book </w:t>
      </w:r>
      <w:r>
        <w:rPr>
          <w:rFonts w:ascii="Garamond" w:eastAsia="Garamond" w:hAnsi="Garamond" w:cs="Garamond"/>
          <w:i/>
          <w:iCs/>
        </w:rPr>
        <w:t>Data Driven: Truckers, Technology, and the New Workplace Surveillance</w:t>
      </w:r>
      <w:r>
        <w:rPr>
          <w:rFonts w:ascii="Garamond" w:eastAsia="Garamond" w:hAnsi="Garamond" w:cs="Garamond"/>
        </w:rPr>
        <w:t>, New York University Institute for Public Knowledge</w:t>
      </w:r>
    </w:p>
    <w:p w14:paraId="0E62BB89" w14:textId="77777777" w:rsidR="00721F25" w:rsidRDefault="00721F25">
      <w:pPr>
        <w:ind w:left="1440" w:right="360" w:hanging="1080"/>
        <w:rPr>
          <w:rFonts w:ascii="Garamond" w:eastAsia="Garamond" w:hAnsi="Garamond" w:cs="Garamond"/>
        </w:rPr>
      </w:pPr>
    </w:p>
    <w:p w14:paraId="25BDC75D" w14:textId="6D73CBEA" w:rsidR="00955183" w:rsidRDefault="00955183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2023</w:t>
      </w:r>
      <w:r w:rsidRPr="00955183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>Guest lecture, Digital Thinking (Master’s seminar), New York University Arthur L. Carter Journalism Institute</w:t>
      </w:r>
    </w:p>
    <w:p w14:paraId="243D7453" w14:textId="77777777" w:rsidR="00955183" w:rsidRDefault="00955183">
      <w:pPr>
        <w:ind w:left="1440" w:right="360" w:hanging="1080"/>
        <w:rPr>
          <w:rFonts w:ascii="Garamond" w:eastAsia="Garamond" w:hAnsi="Garamond" w:cs="Garamond"/>
        </w:rPr>
      </w:pPr>
    </w:p>
    <w:p w14:paraId="2F068143" w14:textId="7C961200" w:rsidR="0032002F" w:rsidRDefault="0032002F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2023</w:t>
      </w:r>
      <w:r>
        <w:rPr>
          <w:rFonts w:ascii="Garamond" w:eastAsia="Garamond" w:hAnsi="Garamond" w:cs="Garamond"/>
        </w:rPr>
        <w:tab/>
        <w:t>Invited speaker, Tech and the Future of News Forum, Computer History Museum</w:t>
      </w:r>
    </w:p>
    <w:p w14:paraId="4CEE9D6A" w14:textId="77777777" w:rsidR="0032002F" w:rsidRDefault="0032002F">
      <w:pPr>
        <w:ind w:left="1440" w:right="360" w:hanging="1080"/>
        <w:rPr>
          <w:rFonts w:ascii="Garamond" w:eastAsia="Garamond" w:hAnsi="Garamond" w:cs="Garamond"/>
        </w:rPr>
      </w:pPr>
    </w:p>
    <w:p w14:paraId="17901020" w14:textId="2799A8D4" w:rsidR="00B232BC" w:rsidRDefault="00B232BC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2023</w:t>
      </w:r>
      <w:r>
        <w:rPr>
          <w:rFonts w:ascii="Garamond" w:eastAsia="Garamond" w:hAnsi="Garamond" w:cs="Garamond"/>
        </w:rPr>
        <w:tab/>
        <w:t>Guest lecture, Ethnography of Technology &amp; Media (PhD Seminar), New York University Department of Media, Culture &amp; Communication</w:t>
      </w:r>
    </w:p>
    <w:p w14:paraId="5793CEB3" w14:textId="77777777" w:rsidR="00B232BC" w:rsidRDefault="00B232BC">
      <w:pPr>
        <w:ind w:left="1440" w:right="360" w:hanging="1080"/>
        <w:rPr>
          <w:rFonts w:ascii="Garamond" w:eastAsia="Garamond" w:hAnsi="Garamond" w:cs="Garamond"/>
        </w:rPr>
      </w:pPr>
    </w:p>
    <w:p w14:paraId="6689A772" w14:textId="0CC75EFD" w:rsidR="00B2236A" w:rsidRDefault="00B2236A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2022</w:t>
      </w:r>
      <w:r>
        <w:rPr>
          <w:rFonts w:ascii="Garamond" w:eastAsia="Garamond" w:hAnsi="Garamond" w:cs="Garamond"/>
        </w:rPr>
        <w:tab/>
        <w:t>Guest lecture, Digital Thinking (M</w:t>
      </w:r>
      <w:r w:rsidR="00C34D51">
        <w:rPr>
          <w:rFonts w:ascii="Garamond" w:eastAsia="Garamond" w:hAnsi="Garamond" w:cs="Garamond"/>
        </w:rPr>
        <w:t>aster’s</w:t>
      </w:r>
      <w:r>
        <w:rPr>
          <w:rFonts w:ascii="Garamond" w:eastAsia="Garamond" w:hAnsi="Garamond" w:cs="Garamond"/>
        </w:rPr>
        <w:t xml:space="preserve"> seminar), New York University Arthur L. Carter Journalism Institute</w:t>
      </w:r>
    </w:p>
    <w:p w14:paraId="49E9AC4F" w14:textId="77777777" w:rsidR="00B2236A" w:rsidRDefault="00B2236A">
      <w:pPr>
        <w:ind w:left="1440" w:right="360" w:hanging="1080"/>
        <w:rPr>
          <w:rFonts w:ascii="Garamond" w:eastAsia="Garamond" w:hAnsi="Garamond" w:cs="Garamond"/>
        </w:rPr>
      </w:pPr>
    </w:p>
    <w:p w14:paraId="2484421F" w14:textId="77777777" w:rsidR="000B7816" w:rsidRDefault="000B7816">
      <w:pPr>
        <w:ind w:left="1440" w:right="360" w:hanging="108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2022</w:t>
      </w:r>
      <w:r>
        <w:rPr>
          <w:rFonts w:ascii="Garamond" w:eastAsia="Garamond" w:hAnsi="Garamond" w:cs="Garamond"/>
        </w:rPr>
        <w:tab/>
        <w:t xml:space="preserve">Research Talk, </w:t>
      </w:r>
      <w:r w:rsidRPr="000B7816">
        <w:rPr>
          <w:rFonts w:ascii="Garamond" w:eastAsia="Garamond" w:hAnsi="Garamond" w:cs="Garamond"/>
        </w:rPr>
        <w:t xml:space="preserve">Media Sociology Symposium of the Communication, Information Technologies, and Media Sociology (CITAMS) Section of the American Sociological Association. </w:t>
      </w:r>
      <w:r>
        <w:rPr>
          <w:rFonts w:ascii="Garamond" w:eastAsia="Garamond" w:hAnsi="Garamond" w:cs="Garamond"/>
        </w:rPr>
        <w:t>Closing p</w:t>
      </w:r>
      <w:r w:rsidRPr="000B7816">
        <w:rPr>
          <w:rFonts w:ascii="Garamond" w:eastAsia="Garamond" w:hAnsi="Garamond" w:cs="Garamond"/>
        </w:rPr>
        <w:t>lenary panel</w:t>
      </w:r>
      <w:r>
        <w:rPr>
          <w:rFonts w:ascii="Garamond" w:eastAsia="Garamond" w:hAnsi="Garamond" w:cs="Garamond"/>
        </w:rPr>
        <w:t>.</w:t>
      </w:r>
    </w:p>
    <w:p w14:paraId="00E95690" w14:textId="77777777" w:rsidR="000B7816" w:rsidRDefault="000B7816">
      <w:pPr>
        <w:ind w:left="1440" w:right="360" w:hanging="1080"/>
        <w:rPr>
          <w:rFonts w:ascii="Garamond" w:eastAsia="Garamond" w:hAnsi="Garamond" w:cs="Garamond"/>
        </w:rPr>
      </w:pPr>
    </w:p>
    <w:p w14:paraId="12AA87BD" w14:textId="77777777" w:rsidR="00BB7A8C" w:rsidRPr="005515AE" w:rsidRDefault="00BB7A8C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 xml:space="preserve">Invited speaker, </w:t>
      </w:r>
      <w:proofErr w:type="spellStart"/>
      <w:r w:rsidR="003223A3" w:rsidRPr="005515AE">
        <w:rPr>
          <w:rFonts w:ascii="Garamond" w:eastAsia="Garamond" w:hAnsi="Garamond" w:cs="Garamond"/>
        </w:rPr>
        <w:t>Cynopsis</w:t>
      </w:r>
      <w:proofErr w:type="spellEnd"/>
      <w:r w:rsidR="003223A3" w:rsidRPr="005515AE">
        <w:rPr>
          <w:rFonts w:ascii="Garamond" w:eastAsia="Garamond" w:hAnsi="Garamond" w:cs="Garamond"/>
        </w:rPr>
        <w:t xml:space="preserve"> 7</w:t>
      </w:r>
      <w:r w:rsidR="003223A3" w:rsidRPr="005515AE">
        <w:rPr>
          <w:rFonts w:ascii="Garamond" w:eastAsia="Garamond" w:hAnsi="Garamond" w:cs="Garamond"/>
          <w:vertAlign w:val="superscript"/>
        </w:rPr>
        <w:t>th</w:t>
      </w:r>
      <w:r w:rsidR="003223A3" w:rsidRPr="005515AE">
        <w:rPr>
          <w:rFonts w:ascii="Garamond" w:eastAsia="Garamond" w:hAnsi="Garamond" w:cs="Garamond"/>
        </w:rPr>
        <w:t xml:space="preserve"> Annual Measurement &amp; Data Conference</w:t>
      </w:r>
    </w:p>
    <w:p w14:paraId="332624B2" w14:textId="77777777" w:rsidR="00BB7A8C" w:rsidRPr="005515AE" w:rsidRDefault="00BB7A8C">
      <w:pPr>
        <w:ind w:left="1440" w:right="360" w:hanging="1080"/>
        <w:rPr>
          <w:rFonts w:ascii="Garamond" w:eastAsia="Garamond" w:hAnsi="Garamond" w:cs="Garamond"/>
        </w:rPr>
      </w:pPr>
    </w:p>
    <w:p w14:paraId="595A8722" w14:textId="5291269C" w:rsidR="0061222C" w:rsidRPr="005515AE" w:rsidRDefault="0061222C" w:rsidP="0061222C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 xml:space="preserve">Participant, </w:t>
      </w:r>
      <w:r w:rsidRPr="005515AE">
        <w:rPr>
          <w:rFonts w:ascii="Garamond" w:eastAsia="Garamond" w:hAnsi="Garamond" w:cs="Garamond"/>
        </w:rPr>
        <w:t xml:space="preserve">Computer History Museum: </w:t>
      </w:r>
      <w:r w:rsidR="00353A2A" w:rsidRPr="005515AE">
        <w:rPr>
          <w:rFonts w:ascii="Garamond" w:eastAsia="Garamond" w:hAnsi="Garamond" w:cs="Garamond"/>
        </w:rPr>
        <w:t>Future of News expert r</w:t>
      </w:r>
      <w:r w:rsidRPr="005515AE">
        <w:rPr>
          <w:rFonts w:ascii="Garamond" w:eastAsia="Garamond" w:hAnsi="Garamond" w:cs="Garamond"/>
        </w:rPr>
        <w:t>oundtable (invitation-only)</w:t>
      </w:r>
    </w:p>
    <w:p w14:paraId="00FF09F8" w14:textId="77777777" w:rsidR="0061222C" w:rsidRPr="005515AE" w:rsidRDefault="0061222C">
      <w:pPr>
        <w:ind w:left="1440" w:right="360" w:hanging="1080"/>
        <w:rPr>
          <w:rFonts w:ascii="Garamond" w:eastAsia="Garamond" w:hAnsi="Garamond" w:cs="Garamond"/>
        </w:rPr>
      </w:pPr>
    </w:p>
    <w:p w14:paraId="532E2C62" w14:textId="77777777" w:rsidR="00D74CD8" w:rsidRPr="005515AE" w:rsidRDefault="00D74CD8" w:rsidP="00E95E9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>Guest lecture, History and Theory of New Media (PhD seminar), University of Oregon</w:t>
      </w:r>
    </w:p>
    <w:p w14:paraId="2D699BC6" w14:textId="77777777" w:rsidR="00E95E9F" w:rsidRPr="005515AE" w:rsidRDefault="00E95E9F" w:rsidP="00E95E9F">
      <w:pPr>
        <w:ind w:left="1440" w:right="360" w:hanging="1080"/>
        <w:rPr>
          <w:rFonts w:ascii="Garamond" w:eastAsia="Garamond" w:hAnsi="Garamond" w:cs="Garamond"/>
        </w:rPr>
      </w:pPr>
    </w:p>
    <w:p w14:paraId="4789B6A6" w14:textId="77777777" w:rsidR="00A00139" w:rsidRPr="005515AE" w:rsidRDefault="00EF4CBF" w:rsidP="00E95E9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 xml:space="preserve">Research talk, “The Interpretive Ambiguity of Cultural Metrics,” Culture, Interaction and Ethnography Workshop, University of Pennsylvania </w:t>
      </w:r>
    </w:p>
    <w:p w14:paraId="0930CF3B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308AC481" w14:textId="77777777" w:rsidR="00E95E9F" w:rsidRPr="005515AE" w:rsidRDefault="00EF4CBF" w:rsidP="00E95E9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>Research talk, “‘Gaming the System</w:t>
      </w:r>
      <w:r w:rsidR="00353A2A" w:rsidRPr="005515AE">
        <w:rPr>
          <w:rFonts w:ascii="Garamond" w:eastAsia="Garamond" w:hAnsi="Garamond" w:cs="Garamond"/>
        </w:rPr>
        <w:t>’</w:t>
      </w:r>
      <w:r w:rsidR="00E95E9F" w:rsidRPr="005515AE">
        <w:rPr>
          <w:rFonts w:ascii="Garamond" w:eastAsia="Garamond" w:hAnsi="Garamond" w:cs="Garamond"/>
        </w:rPr>
        <w:t xml:space="preserve">: The Discursive Politics of Algorithmic Visibility,” Digital Journalism Research Group, </w:t>
      </w:r>
      <w:proofErr w:type="spellStart"/>
      <w:r w:rsidRPr="005515AE">
        <w:rPr>
          <w:rFonts w:ascii="Garamond" w:eastAsia="Garamond" w:hAnsi="Garamond" w:cs="Garamond"/>
        </w:rPr>
        <w:t>OsloMet</w:t>
      </w:r>
      <w:proofErr w:type="spellEnd"/>
      <w:r w:rsidRPr="005515AE">
        <w:rPr>
          <w:rFonts w:ascii="Garamond" w:eastAsia="Garamond" w:hAnsi="Garamond" w:cs="Garamond"/>
        </w:rPr>
        <w:t xml:space="preserve"> University</w:t>
      </w:r>
    </w:p>
    <w:p w14:paraId="56A159EF" w14:textId="77777777" w:rsidR="00DC7AB7" w:rsidRPr="005515AE" w:rsidRDefault="00EF4CBF" w:rsidP="00E95E9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 </w:t>
      </w:r>
    </w:p>
    <w:p w14:paraId="07041433" w14:textId="77777777" w:rsidR="00DC7AB7" w:rsidRPr="005515AE" w:rsidRDefault="00DC7AB7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 xml:space="preserve">Discussant, </w:t>
      </w:r>
      <w:r w:rsidRPr="005515AE">
        <w:rPr>
          <w:rFonts w:ascii="Garamond" w:eastAsia="Garamond" w:hAnsi="Garamond" w:cs="Garamond"/>
        </w:rPr>
        <w:t>Agains</w:t>
      </w:r>
      <w:r w:rsidR="00E95E9F" w:rsidRPr="005515AE">
        <w:rPr>
          <w:rFonts w:ascii="Garamond" w:eastAsia="Garamond" w:hAnsi="Garamond" w:cs="Garamond"/>
        </w:rPr>
        <w:t>t Platform De</w:t>
      </w:r>
      <w:r w:rsidR="00353A2A" w:rsidRPr="005515AE">
        <w:rPr>
          <w:rFonts w:ascii="Garamond" w:eastAsia="Garamond" w:hAnsi="Garamond" w:cs="Garamond"/>
        </w:rPr>
        <w:t>terminism w</w:t>
      </w:r>
      <w:r w:rsidR="00E95E9F" w:rsidRPr="005515AE">
        <w:rPr>
          <w:rFonts w:ascii="Garamond" w:eastAsia="Garamond" w:hAnsi="Garamond" w:cs="Garamond"/>
        </w:rPr>
        <w:t>orkshop, Data &amp; Society Research Institute</w:t>
      </w:r>
      <w:r w:rsidRPr="005515AE">
        <w:rPr>
          <w:rFonts w:ascii="Garamond" w:eastAsia="Garamond" w:hAnsi="Garamond" w:cs="Garamond"/>
        </w:rPr>
        <w:t xml:space="preserve"> </w:t>
      </w:r>
    </w:p>
    <w:p w14:paraId="42878AFF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64EC2164" w14:textId="77777777" w:rsidR="0061222C" w:rsidRPr="005515AE" w:rsidRDefault="0061222C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2020</w:t>
      </w:r>
      <w:r w:rsidRPr="005515AE">
        <w:rPr>
          <w:rFonts w:ascii="Garamond" w:eastAsia="Garamond" w:hAnsi="Garamond" w:cs="Garamond"/>
        </w:rPr>
        <w:tab/>
      </w:r>
      <w:r w:rsidR="00E95E9F" w:rsidRPr="005515AE">
        <w:rPr>
          <w:rFonts w:ascii="Garamond" w:eastAsia="Garamond" w:hAnsi="Garamond" w:cs="Garamond"/>
        </w:rPr>
        <w:t>Guest lecture, Immoral Technologies and Data (MA Seminar), University of Lucerne</w:t>
      </w:r>
    </w:p>
    <w:p w14:paraId="51C9E17A" w14:textId="77777777" w:rsidR="0061222C" w:rsidRPr="005515AE" w:rsidRDefault="0061222C">
      <w:pPr>
        <w:ind w:left="1440" w:right="360" w:hanging="1080"/>
        <w:rPr>
          <w:rFonts w:ascii="Garamond" w:eastAsia="Garamond" w:hAnsi="Garamond" w:cs="Garamond"/>
        </w:rPr>
      </w:pPr>
    </w:p>
    <w:p w14:paraId="48DBF197" w14:textId="77777777" w:rsidR="0061222C" w:rsidRPr="005515AE" w:rsidRDefault="0061222C" w:rsidP="00903701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2020</w:t>
      </w:r>
      <w:r w:rsidRPr="005515AE">
        <w:rPr>
          <w:rFonts w:ascii="Garamond" w:eastAsia="Garamond" w:hAnsi="Garamond" w:cs="Garamond"/>
        </w:rPr>
        <w:tab/>
      </w:r>
      <w:r w:rsidR="00903701" w:rsidRPr="005515AE">
        <w:rPr>
          <w:rFonts w:ascii="Garamond" w:eastAsia="Garamond" w:hAnsi="Garamond" w:cs="Garamond"/>
        </w:rPr>
        <w:t xml:space="preserve">Guest lecture, Evolutions and Revolutions: Professional Movements and the Changing Culture of Journalism (PhD Seminar), </w:t>
      </w:r>
      <w:r w:rsidRPr="005515AE">
        <w:rPr>
          <w:rFonts w:ascii="Garamond" w:eastAsia="Garamond" w:hAnsi="Garamond" w:cs="Garamond"/>
        </w:rPr>
        <w:t xml:space="preserve">University of Wisconsin-Madison </w:t>
      </w:r>
    </w:p>
    <w:p w14:paraId="38D019C1" w14:textId="77777777" w:rsidR="0061222C" w:rsidRPr="005515AE" w:rsidRDefault="0061222C">
      <w:pPr>
        <w:ind w:left="1440" w:right="360" w:hanging="1080"/>
        <w:rPr>
          <w:rFonts w:ascii="Garamond" w:eastAsia="Garamond" w:hAnsi="Garamond" w:cs="Garamond"/>
        </w:rPr>
      </w:pPr>
    </w:p>
    <w:p w14:paraId="2278CA2C" w14:textId="77777777" w:rsidR="0045729C" w:rsidRPr="005515AE" w:rsidRDefault="0045729C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="00E07164" w:rsidRPr="005515AE">
        <w:rPr>
          <w:rFonts w:ascii="Garamond" w:eastAsia="Garamond" w:hAnsi="Garamond" w:cs="Garamond"/>
        </w:rPr>
        <w:tab/>
      </w:r>
      <w:r w:rsidR="00903701" w:rsidRPr="005515AE">
        <w:rPr>
          <w:rFonts w:ascii="Garamond" w:eastAsia="Garamond" w:hAnsi="Garamond" w:cs="Garamond"/>
        </w:rPr>
        <w:t xml:space="preserve">Guest lecture, </w:t>
      </w:r>
      <w:r w:rsidR="00E07164" w:rsidRPr="005515AE">
        <w:rPr>
          <w:rFonts w:ascii="Garamond" w:eastAsia="Garamond" w:hAnsi="Garamond" w:cs="Garamond"/>
        </w:rPr>
        <w:t xml:space="preserve">Research </w:t>
      </w:r>
      <w:r w:rsidR="00903701" w:rsidRPr="005515AE">
        <w:rPr>
          <w:rFonts w:ascii="Garamond" w:eastAsia="Garamond" w:hAnsi="Garamond" w:cs="Garamond"/>
        </w:rPr>
        <w:t>Methods (Undergraduate Seminar), Washington and Lee University</w:t>
      </w:r>
    </w:p>
    <w:p w14:paraId="0EF0B149" w14:textId="77777777" w:rsidR="0045729C" w:rsidRPr="005515AE" w:rsidRDefault="0045729C">
      <w:pPr>
        <w:ind w:left="1440" w:right="360" w:hanging="1080"/>
        <w:rPr>
          <w:rFonts w:ascii="Garamond" w:eastAsia="Garamond" w:hAnsi="Garamond" w:cs="Garamond"/>
        </w:rPr>
      </w:pPr>
    </w:p>
    <w:p w14:paraId="42CDF2F2" w14:textId="77777777" w:rsidR="00A00139" w:rsidRPr="005515AE" w:rsidRDefault="00EF4CBF" w:rsidP="006E4D54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</w:r>
      <w:r w:rsidR="003D3FE4" w:rsidRPr="005515AE">
        <w:rPr>
          <w:rFonts w:ascii="Garamond" w:eastAsia="Garamond" w:hAnsi="Garamond" w:cs="Garamond"/>
        </w:rPr>
        <w:t>Research t</w:t>
      </w:r>
      <w:r w:rsidR="006E4D54" w:rsidRPr="005515AE">
        <w:rPr>
          <w:rFonts w:ascii="Garamond" w:eastAsia="Garamond" w:hAnsi="Garamond" w:cs="Garamond"/>
        </w:rPr>
        <w:t xml:space="preserve">alk, “Playing the Traffic Game,” Media, Inequality &amp; Change Center, </w:t>
      </w:r>
      <w:r w:rsidRPr="005515AE">
        <w:rPr>
          <w:rFonts w:ascii="Garamond" w:eastAsia="Garamond" w:hAnsi="Garamond" w:cs="Garamond"/>
        </w:rPr>
        <w:t>Anne</w:t>
      </w:r>
      <w:r w:rsidR="006E4D54" w:rsidRPr="005515AE">
        <w:rPr>
          <w:rFonts w:ascii="Garamond" w:eastAsia="Garamond" w:hAnsi="Garamond" w:cs="Garamond"/>
        </w:rPr>
        <w:t>nberg School for Communication, University of Pennsylvania</w:t>
      </w:r>
    </w:p>
    <w:p w14:paraId="71EDF4F2" w14:textId="77777777" w:rsidR="006E4D54" w:rsidRPr="005515AE" w:rsidRDefault="006E4D54" w:rsidP="006E4D54">
      <w:pPr>
        <w:ind w:left="1440" w:right="360" w:hanging="1080"/>
        <w:rPr>
          <w:rFonts w:ascii="Garamond" w:eastAsia="Garamond" w:hAnsi="Garamond" w:cs="Garamond"/>
        </w:rPr>
      </w:pPr>
    </w:p>
    <w:p w14:paraId="50DAC93F" w14:textId="77777777" w:rsidR="00D74CD8" w:rsidRPr="005515AE" w:rsidRDefault="00C93E40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2018</w:t>
      </w:r>
      <w:r w:rsidRPr="005515AE">
        <w:rPr>
          <w:rFonts w:ascii="Garamond" w:eastAsia="Garamond" w:hAnsi="Garamond" w:cs="Garamond"/>
        </w:rPr>
        <w:tab/>
      </w:r>
      <w:r w:rsidR="003D3FE4" w:rsidRPr="005515AE">
        <w:rPr>
          <w:rFonts w:ascii="Garamond" w:eastAsia="Garamond" w:hAnsi="Garamond" w:cs="Garamond"/>
        </w:rPr>
        <w:t>Presenter and participant, Platform</w:t>
      </w:r>
      <w:r w:rsidR="00353A2A" w:rsidRPr="005515AE">
        <w:rPr>
          <w:rFonts w:ascii="Garamond" w:eastAsia="Garamond" w:hAnsi="Garamond" w:cs="Garamond"/>
        </w:rPr>
        <w:t>ization of Cultural Production w</w:t>
      </w:r>
      <w:r w:rsidR="003D3FE4" w:rsidRPr="005515AE">
        <w:rPr>
          <w:rFonts w:ascii="Garamond" w:eastAsia="Garamond" w:hAnsi="Garamond" w:cs="Garamond"/>
        </w:rPr>
        <w:t xml:space="preserve">orkshop, McLuhan Center for Culture and Technology, </w:t>
      </w:r>
      <w:r w:rsidRPr="005515AE">
        <w:rPr>
          <w:rFonts w:ascii="Garamond" w:eastAsia="Garamond" w:hAnsi="Garamond" w:cs="Garamond"/>
        </w:rPr>
        <w:t>University of</w:t>
      </w:r>
      <w:r w:rsidR="003D3FE4" w:rsidRPr="005515AE">
        <w:rPr>
          <w:rFonts w:ascii="Garamond" w:eastAsia="Garamond" w:hAnsi="Garamond" w:cs="Garamond"/>
        </w:rPr>
        <w:t xml:space="preserve"> Toronto</w:t>
      </w:r>
    </w:p>
    <w:p w14:paraId="74674DED" w14:textId="77777777" w:rsidR="00D74CD8" w:rsidRPr="005515AE" w:rsidRDefault="00D74CD8">
      <w:pPr>
        <w:ind w:left="1440" w:right="360" w:hanging="1080"/>
        <w:rPr>
          <w:rFonts w:ascii="Garamond" w:eastAsia="Garamond" w:hAnsi="Garamond" w:cs="Garamond"/>
        </w:rPr>
      </w:pPr>
    </w:p>
    <w:p w14:paraId="3A256759" w14:textId="77777777" w:rsidR="00A00139" w:rsidRPr="005515AE" w:rsidRDefault="00EF4CBF" w:rsidP="003D3FE4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2018</w:t>
      </w:r>
      <w:r w:rsidRPr="005515AE">
        <w:rPr>
          <w:rFonts w:ascii="Garamond" w:eastAsia="Garamond" w:hAnsi="Garamond" w:cs="Garamond"/>
        </w:rPr>
        <w:tab/>
      </w:r>
      <w:r w:rsidR="003D3FE4" w:rsidRPr="005515AE">
        <w:rPr>
          <w:rFonts w:ascii="Garamond" w:eastAsia="Garamond" w:hAnsi="Garamond" w:cs="Garamond"/>
        </w:rPr>
        <w:t xml:space="preserve">Keynote talk, “The Interpretive Ambiguity of Media Metrics,” </w:t>
      </w:r>
      <w:r w:rsidR="001223A0" w:rsidRPr="005515AE">
        <w:rPr>
          <w:rFonts w:ascii="Garamond" w:eastAsia="Garamond" w:hAnsi="Garamond" w:cs="Garamond"/>
        </w:rPr>
        <w:t>Media Studies Within the Data Turn</w:t>
      </w:r>
      <w:r w:rsidR="00353A2A" w:rsidRPr="005515AE">
        <w:rPr>
          <w:rFonts w:ascii="Garamond" w:eastAsia="Garamond" w:hAnsi="Garamond" w:cs="Garamond"/>
        </w:rPr>
        <w:t xml:space="preserve"> c</w:t>
      </w:r>
      <w:r w:rsidR="001223A0" w:rsidRPr="005515AE">
        <w:rPr>
          <w:rFonts w:ascii="Garamond" w:eastAsia="Garamond" w:hAnsi="Garamond" w:cs="Garamond"/>
        </w:rPr>
        <w:t xml:space="preserve">onference, </w:t>
      </w:r>
      <w:r w:rsidR="000676D0" w:rsidRPr="005515AE">
        <w:rPr>
          <w:rFonts w:ascii="Garamond" w:eastAsia="Garamond" w:hAnsi="Garamond" w:cs="Garamond"/>
        </w:rPr>
        <w:t xml:space="preserve">Media Studies Department, </w:t>
      </w:r>
      <w:r w:rsidRPr="005515AE">
        <w:rPr>
          <w:rFonts w:ascii="Garamond" w:eastAsia="Garamond" w:hAnsi="Garamond" w:cs="Garamond"/>
        </w:rPr>
        <w:t>University of Mich</w:t>
      </w:r>
      <w:r w:rsidR="000676D0" w:rsidRPr="005515AE">
        <w:rPr>
          <w:rFonts w:ascii="Garamond" w:eastAsia="Garamond" w:hAnsi="Garamond" w:cs="Garamond"/>
        </w:rPr>
        <w:t>igan</w:t>
      </w:r>
    </w:p>
    <w:p w14:paraId="47FA8AB0" w14:textId="77777777" w:rsidR="00A00139" w:rsidRPr="005515AE" w:rsidRDefault="00A00139" w:rsidP="00CC14B7">
      <w:pPr>
        <w:ind w:right="360"/>
        <w:rPr>
          <w:rFonts w:ascii="Garamond" w:eastAsia="Garamond" w:hAnsi="Garamond" w:cs="Garamond"/>
        </w:rPr>
      </w:pPr>
    </w:p>
    <w:p w14:paraId="71A7551B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</w:r>
      <w:r w:rsidR="003D3FE4" w:rsidRPr="005515AE">
        <w:rPr>
          <w:rFonts w:ascii="Garamond" w:eastAsia="Garamond" w:hAnsi="Garamond" w:cs="Garamond"/>
        </w:rPr>
        <w:t xml:space="preserve">Research talk, “The Traffic Factories: Metrics at Chartbeat, Gawker Media, and the </w:t>
      </w:r>
      <w:r w:rsidR="003D3FE4" w:rsidRPr="005515AE">
        <w:rPr>
          <w:rFonts w:ascii="Garamond" w:eastAsia="Garamond" w:hAnsi="Garamond" w:cs="Garamond"/>
          <w:i/>
        </w:rPr>
        <w:t>New York Times,</w:t>
      </w:r>
      <w:r w:rsidR="003D3FE4" w:rsidRPr="005515AE">
        <w:rPr>
          <w:rFonts w:ascii="Garamond" w:eastAsia="Garamond" w:hAnsi="Garamond" w:cs="Garamond"/>
        </w:rPr>
        <w:t xml:space="preserve">” </w:t>
      </w:r>
      <w:r w:rsidR="000676D0" w:rsidRPr="005515AE">
        <w:rPr>
          <w:rFonts w:ascii="Garamond" w:eastAsia="Garamond" w:hAnsi="Garamond" w:cs="Garamond"/>
        </w:rPr>
        <w:t xml:space="preserve">School of Journalism, </w:t>
      </w:r>
      <w:r w:rsidRPr="005515AE">
        <w:rPr>
          <w:rFonts w:ascii="Garamond" w:eastAsia="Garamond" w:hAnsi="Garamond" w:cs="Garamond"/>
        </w:rPr>
        <w:t>Sc</w:t>
      </w:r>
      <w:r w:rsidR="003D3FE4" w:rsidRPr="005515AE">
        <w:rPr>
          <w:rFonts w:ascii="Garamond" w:eastAsia="Garamond" w:hAnsi="Garamond" w:cs="Garamond"/>
        </w:rPr>
        <w:t xml:space="preserve">iences Po </w:t>
      </w:r>
    </w:p>
    <w:p w14:paraId="3B78DE7A" w14:textId="77777777" w:rsidR="00CC14B7" w:rsidRPr="005515AE" w:rsidRDefault="00CC14B7" w:rsidP="00CC14B7">
      <w:pPr>
        <w:ind w:right="360"/>
        <w:rPr>
          <w:rFonts w:ascii="Garamond" w:eastAsia="Garamond" w:hAnsi="Garamond" w:cs="Garamond"/>
        </w:rPr>
      </w:pPr>
    </w:p>
    <w:p w14:paraId="26FBB6ED" w14:textId="77777777" w:rsidR="00CC14B7" w:rsidRPr="005515AE" w:rsidRDefault="00CC14B7" w:rsidP="00CC14B7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</w:r>
      <w:r w:rsidR="00123F58" w:rsidRPr="005515AE">
        <w:rPr>
          <w:rFonts w:ascii="Garamond" w:eastAsia="Garamond" w:hAnsi="Garamond" w:cs="Garamond"/>
        </w:rPr>
        <w:t>Research t</w:t>
      </w:r>
      <w:r w:rsidR="004F46C1" w:rsidRPr="005515AE">
        <w:rPr>
          <w:rFonts w:ascii="Garamond" w:eastAsia="Garamond" w:hAnsi="Garamond" w:cs="Garamond"/>
        </w:rPr>
        <w:t xml:space="preserve">alk, </w:t>
      </w:r>
      <w:r w:rsidRPr="005515AE">
        <w:rPr>
          <w:rFonts w:ascii="Garamond" w:eastAsia="Garamond" w:hAnsi="Garamond" w:cs="Garamond"/>
        </w:rPr>
        <w:t xml:space="preserve">“The Traffic Factories: Metrics at Chartbeat, Gawker Media, and the </w:t>
      </w:r>
      <w:r w:rsidRPr="005515AE">
        <w:rPr>
          <w:rFonts w:ascii="Garamond" w:eastAsia="Garamond" w:hAnsi="Garamond" w:cs="Garamond"/>
          <w:i/>
        </w:rPr>
        <w:t>New York Times</w:t>
      </w:r>
      <w:r w:rsidR="004F46C1" w:rsidRPr="005515AE">
        <w:rPr>
          <w:rFonts w:ascii="Garamond" w:eastAsia="Garamond" w:hAnsi="Garamond" w:cs="Garamond"/>
          <w:i/>
        </w:rPr>
        <w:t>,</w:t>
      </w:r>
      <w:r w:rsidRPr="005515AE">
        <w:rPr>
          <w:rFonts w:ascii="Garamond" w:eastAsia="Garamond" w:hAnsi="Garamond" w:cs="Garamond"/>
        </w:rPr>
        <w:t xml:space="preserve">” </w:t>
      </w:r>
      <w:r w:rsidR="00353A2A" w:rsidRPr="005515AE">
        <w:rPr>
          <w:rFonts w:ascii="Garamond" w:eastAsia="Garamond" w:hAnsi="Garamond" w:cs="Garamond"/>
        </w:rPr>
        <w:t>Online News Association annual m</w:t>
      </w:r>
      <w:r w:rsidR="004F46C1" w:rsidRPr="005515AE">
        <w:rPr>
          <w:rFonts w:ascii="Garamond" w:eastAsia="Garamond" w:hAnsi="Garamond" w:cs="Garamond"/>
        </w:rPr>
        <w:t>eeting</w:t>
      </w:r>
    </w:p>
    <w:p w14:paraId="21A57C50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649ED736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</w:r>
      <w:r w:rsidR="004F46C1" w:rsidRPr="005515AE">
        <w:rPr>
          <w:rFonts w:ascii="Garamond" w:eastAsia="Garamond" w:hAnsi="Garamond" w:cs="Garamond"/>
        </w:rPr>
        <w:t>Guest lecture,</w:t>
      </w:r>
      <w:r w:rsidRPr="005515AE">
        <w:rPr>
          <w:rFonts w:ascii="Garamond" w:eastAsia="Garamond" w:hAnsi="Garamond" w:cs="Garamond"/>
        </w:rPr>
        <w:t xml:space="preserve"> “Big Data Ethnography: Observing the Production, Interpretation, and Use of News Analytics</w:t>
      </w:r>
      <w:r w:rsidR="004F46C1" w:rsidRPr="005515AE">
        <w:rPr>
          <w:rFonts w:ascii="Garamond" w:eastAsia="Garamond" w:hAnsi="Garamond" w:cs="Garamond"/>
        </w:rPr>
        <w:t>,</w:t>
      </w:r>
      <w:r w:rsidRPr="005515AE">
        <w:rPr>
          <w:rFonts w:ascii="Garamond" w:eastAsia="Garamond" w:hAnsi="Garamond" w:cs="Garamond"/>
        </w:rPr>
        <w:t>”</w:t>
      </w:r>
      <w:r w:rsidR="004F46C1" w:rsidRPr="005515AE">
        <w:rPr>
          <w:rFonts w:ascii="Garamond" w:eastAsia="Garamond" w:hAnsi="Garamond" w:cs="Garamond"/>
        </w:rPr>
        <w:t xml:space="preserve"> Annenberg School for Communication and Journalism, University of Southern California</w:t>
      </w:r>
    </w:p>
    <w:p w14:paraId="3CB31DC4" w14:textId="77777777" w:rsidR="00A00139" w:rsidRPr="005515AE" w:rsidRDefault="00A00139">
      <w:pPr>
        <w:ind w:right="360"/>
        <w:rPr>
          <w:rFonts w:ascii="Garamond" w:eastAsia="Garamond" w:hAnsi="Garamond" w:cs="Garamond"/>
        </w:rPr>
      </w:pPr>
    </w:p>
    <w:p w14:paraId="3E89B84D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</w:r>
      <w:r w:rsidR="00123F58" w:rsidRPr="005515AE">
        <w:rPr>
          <w:rFonts w:ascii="Garamond" w:eastAsia="Garamond" w:hAnsi="Garamond" w:cs="Garamond"/>
        </w:rPr>
        <w:t>Research talk and</w:t>
      </w:r>
      <w:r w:rsidR="00370B63" w:rsidRPr="005515AE">
        <w:rPr>
          <w:rFonts w:ascii="Garamond" w:eastAsia="Garamond" w:hAnsi="Garamond" w:cs="Garamond"/>
        </w:rPr>
        <w:t xml:space="preserve"> report</w:t>
      </w:r>
      <w:r w:rsidR="00123F58" w:rsidRPr="005515AE">
        <w:rPr>
          <w:rFonts w:ascii="Garamond" w:eastAsia="Garamond" w:hAnsi="Garamond" w:cs="Garamond"/>
        </w:rPr>
        <w:t xml:space="preserve"> launch panel, </w:t>
      </w:r>
      <w:r w:rsidRPr="005515AE">
        <w:rPr>
          <w:rFonts w:ascii="Garamond" w:eastAsia="Garamond" w:hAnsi="Garamond" w:cs="Garamond"/>
        </w:rPr>
        <w:t xml:space="preserve">“The Traffic Factories: Metrics at Chartbeat, Gawker Media, and </w:t>
      </w:r>
      <w:r w:rsidRPr="005515AE">
        <w:rPr>
          <w:rFonts w:ascii="Garamond" w:eastAsia="Garamond" w:hAnsi="Garamond" w:cs="Garamond"/>
          <w:i/>
        </w:rPr>
        <w:t>The New York Times</w:t>
      </w:r>
      <w:r w:rsidR="00123F58" w:rsidRPr="005515AE">
        <w:rPr>
          <w:rFonts w:ascii="Garamond" w:eastAsia="Garamond" w:hAnsi="Garamond" w:cs="Garamond"/>
        </w:rPr>
        <w:t>,</w:t>
      </w:r>
      <w:r w:rsidRPr="005515AE">
        <w:rPr>
          <w:rFonts w:ascii="Garamond" w:eastAsia="Garamond" w:hAnsi="Garamond" w:cs="Garamond"/>
        </w:rPr>
        <w:t>”</w:t>
      </w:r>
      <w:r w:rsidR="00123F58" w:rsidRPr="005515AE">
        <w:rPr>
          <w:rFonts w:ascii="Garamond" w:eastAsia="Garamond" w:hAnsi="Garamond" w:cs="Garamond"/>
        </w:rPr>
        <w:t xml:space="preserve"> Tow Center for Digital Journalism, Columbia University</w:t>
      </w:r>
    </w:p>
    <w:p w14:paraId="4470427B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21B340BA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2015</w:t>
      </w:r>
      <w:r w:rsidRPr="005515AE">
        <w:rPr>
          <w:rFonts w:ascii="Garamond" w:eastAsia="Garamond" w:hAnsi="Garamond" w:cs="Garamond"/>
        </w:rPr>
        <w:tab/>
      </w:r>
      <w:r w:rsidR="00123F58" w:rsidRPr="005515AE">
        <w:rPr>
          <w:rFonts w:ascii="Garamond" w:eastAsia="Garamond" w:hAnsi="Garamond" w:cs="Garamond"/>
        </w:rPr>
        <w:t xml:space="preserve">Guest lecture, </w:t>
      </w:r>
      <w:r w:rsidR="006929A3" w:rsidRPr="005515AE">
        <w:rPr>
          <w:rFonts w:ascii="Garamond" w:eastAsia="Garamond" w:hAnsi="Garamond" w:cs="Garamond"/>
        </w:rPr>
        <w:t>The Digital Newsroom (U</w:t>
      </w:r>
      <w:r w:rsidR="00353A2A" w:rsidRPr="005515AE">
        <w:rPr>
          <w:rFonts w:ascii="Garamond" w:eastAsia="Garamond" w:hAnsi="Garamond" w:cs="Garamond"/>
        </w:rPr>
        <w:t xml:space="preserve">ndergraduate seminar), </w:t>
      </w:r>
      <w:r w:rsidR="00123F58" w:rsidRPr="005515AE">
        <w:rPr>
          <w:rFonts w:ascii="Garamond" w:eastAsia="Garamond" w:hAnsi="Garamond" w:cs="Garamond"/>
        </w:rPr>
        <w:t>Department of Media, Communications, and Visual Arts, Pace University</w:t>
      </w:r>
    </w:p>
    <w:p w14:paraId="74C6E374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0D10C8B6" w14:textId="77777777" w:rsidR="00A00139" w:rsidRPr="005515AE" w:rsidRDefault="00EF4CBF" w:rsidP="00123F58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2014</w:t>
      </w:r>
      <w:r w:rsidRPr="005515AE">
        <w:rPr>
          <w:rFonts w:ascii="Garamond" w:eastAsia="Garamond" w:hAnsi="Garamond" w:cs="Garamond"/>
        </w:rPr>
        <w:tab/>
      </w:r>
      <w:r w:rsidR="00123F58" w:rsidRPr="005515AE">
        <w:rPr>
          <w:rFonts w:ascii="Garamond" w:eastAsia="Garamond" w:hAnsi="Garamond" w:cs="Garamond"/>
        </w:rPr>
        <w:t xml:space="preserve">Research talk, “The Social Life of Big Data: Exploring the Production and Consumption of Web Analytics in Online Journalism,” </w:t>
      </w:r>
      <w:proofErr w:type="spellStart"/>
      <w:r w:rsidR="00123F58" w:rsidRPr="005515AE">
        <w:rPr>
          <w:rFonts w:ascii="Garamond" w:eastAsia="Garamond" w:hAnsi="Garamond" w:cs="Garamond"/>
        </w:rPr>
        <w:t>Databite</w:t>
      </w:r>
      <w:proofErr w:type="spellEnd"/>
      <w:r w:rsidR="00123F58" w:rsidRPr="005515AE">
        <w:rPr>
          <w:rFonts w:ascii="Garamond" w:eastAsia="Garamond" w:hAnsi="Garamond" w:cs="Garamond"/>
        </w:rPr>
        <w:t xml:space="preserve"> lecture series, </w:t>
      </w:r>
      <w:r w:rsidRPr="005515AE">
        <w:rPr>
          <w:rFonts w:ascii="Garamond" w:eastAsia="Garamond" w:hAnsi="Garamond" w:cs="Garamond"/>
        </w:rPr>
        <w:t>Da</w:t>
      </w:r>
      <w:r w:rsidR="00DC7AB7" w:rsidRPr="005515AE">
        <w:rPr>
          <w:rFonts w:ascii="Garamond" w:eastAsia="Garamond" w:hAnsi="Garamond" w:cs="Garamond"/>
        </w:rPr>
        <w:t>ta &amp; Society Research Institute</w:t>
      </w:r>
      <w:r w:rsidRPr="005515AE">
        <w:rPr>
          <w:rFonts w:ascii="Garamond" w:eastAsia="Garamond" w:hAnsi="Garamond" w:cs="Garamond"/>
        </w:rPr>
        <w:t xml:space="preserve"> </w:t>
      </w:r>
    </w:p>
    <w:p w14:paraId="57F0B36D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4820371C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2014</w:t>
      </w:r>
      <w:r w:rsidRPr="005515AE">
        <w:rPr>
          <w:rFonts w:ascii="Garamond" w:eastAsia="Garamond" w:hAnsi="Garamond" w:cs="Garamond"/>
        </w:rPr>
        <w:tab/>
      </w:r>
      <w:r w:rsidR="00123F58" w:rsidRPr="005515AE">
        <w:rPr>
          <w:rFonts w:ascii="Garamond" w:eastAsia="Garamond" w:hAnsi="Garamond" w:cs="Garamond"/>
        </w:rPr>
        <w:t>Panel moderator,</w:t>
      </w:r>
      <w:r w:rsidRPr="005515AE">
        <w:rPr>
          <w:rFonts w:ascii="Garamond" w:eastAsia="Garamond" w:hAnsi="Garamond" w:cs="Garamond"/>
        </w:rPr>
        <w:t xml:space="preserve"> “Beyond Clickbait: How Are News Organizations Actually Using Analytics, and What Does It Mean for Content?”</w:t>
      </w:r>
      <w:r w:rsidR="00123F58" w:rsidRPr="005515AE">
        <w:rPr>
          <w:rFonts w:ascii="Garamond" w:eastAsia="Garamond" w:hAnsi="Garamond" w:cs="Garamond"/>
        </w:rPr>
        <w:t>, Tow Center for Digital Journalism, Columbia University</w:t>
      </w:r>
    </w:p>
    <w:p w14:paraId="16EF1733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6D59B3D3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2013</w:t>
      </w:r>
      <w:r w:rsidRPr="005515AE">
        <w:rPr>
          <w:rFonts w:ascii="Garamond" w:eastAsia="Garamond" w:hAnsi="Garamond" w:cs="Garamond"/>
        </w:rPr>
        <w:tab/>
      </w:r>
      <w:r w:rsidR="00370B63" w:rsidRPr="005515AE">
        <w:rPr>
          <w:rFonts w:ascii="Garamond" w:eastAsia="Garamond" w:hAnsi="Garamond" w:cs="Garamond"/>
        </w:rPr>
        <w:t xml:space="preserve">Research talk and report launch panel, </w:t>
      </w:r>
      <w:r w:rsidRPr="005515AE">
        <w:rPr>
          <w:rFonts w:ascii="Garamond" w:eastAsia="Garamond" w:hAnsi="Garamond" w:cs="Garamond"/>
        </w:rPr>
        <w:t xml:space="preserve">“Hitting a Moving Target: How Journalism Schools Are Adapting to an Unstable Media </w:t>
      </w:r>
      <w:r w:rsidR="00370B63" w:rsidRPr="005515AE">
        <w:rPr>
          <w:rFonts w:ascii="Garamond" w:eastAsia="Garamond" w:hAnsi="Garamond" w:cs="Garamond"/>
        </w:rPr>
        <w:t>Environment” (with Max Besbris), Arthur L. Carter Journalism Institute, New York University</w:t>
      </w:r>
    </w:p>
    <w:p w14:paraId="25549D9D" w14:textId="77777777" w:rsidR="00A00139" w:rsidRPr="005515AE" w:rsidRDefault="00A00139">
      <w:pPr>
        <w:ind w:left="1440" w:right="360" w:hanging="1080"/>
        <w:rPr>
          <w:rFonts w:ascii="Garamond" w:eastAsia="Garamond" w:hAnsi="Garamond" w:cs="Garamond"/>
        </w:rPr>
      </w:pPr>
    </w:p>
    <w:p w14:paraId="3A2F6288" w14:textId="77777777" w:rsidR="00A00139" w:rsidRPr="005515AE" w:rsidRDefault="00EF4CBF">
      <w:pP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2012</w:t>
      </w:r>
      <w:r w:rsidRPr="005515AE">
        <w:rPr>
          <w:rFonts w:ascii="Garamond" w:eastAsia="Garamond" w:hAnsi="Garamond" w:cs="Garamond"/>
        </w:rPr>
        <w:tab/>
      </w:r>
      <w:r w:rsidR="00370B63" w:rsidRPr="005515AE">
        <w:rPr>
          <w:rFonts w:ascii="Garamond" w:eastAsia="Garamond" w:hAnsi="Garamond" w:cs="Garamond"/>
        </w:rPr>
        <w:t>Research talk, “</w:t>
      </w:r>
      <w:r w:rsidRPr="005515AE">
        <w:rPr>
          <w:rFonts w:ascii="Garamond" w:eastAsia="Garamond" w:hAnsi="Garamond" w:cs="Garamond"/>
        </w:rPr>
        <w:t>Interviewing the Interviewer: The Challenges and Opportuni</w:t>
      </w:r>
      <w:r w:rsidR="00370B63" w:rsidRPr="005515AE">
        <w:rPr>
          <w:rFonts w:ascii="Garamond" w:eastAsia="Garamond" w:hAnsi="Garamond" w:cs="Garamond"/>
        </w:rPr>
        <w:t>ties of Questioning Journalists,” Graduate School of Journalism, Columbia University</w:t>
      </w:r>
    </w:p>
    <w:p w14:paraId="46E3D4B8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2D648477" w14:textId="77777777" w:rsidR="00BB7A8C" w:rsidRPr="005515AE" w:rsidRDefault="00BB7A8C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a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B7A8C" w:rsidRPr="005515AE" w14:paraId="57106C69" w14:textId="77777777" w:rsidTr="00C07674">
        <w:tc>
          <w:tcPr>
            <w:tcW w:w="9360" w:type="dxa"/>
          </w:tcPr>
          <w:p w14:paraId="043A991C" w14:textId="77777777" w:rsidR="00BB7A8C" w:rsidRPr="005515AE" w:rsidRDefault="00BB7A8C" w:rsidP="00C07674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Research Consulting &amp; Expert Advising</w:t>
            </w:r>
          </w:p>
        </w:tc>
      </w:tr>
    </w:tbl>
    <w:p w14:paraId="2C1BDC8D" w14:textId="77777777" w:rsidR="000C785B" w:rsidRPr="005515AE" w:rsidRDefault="000C785B" w:rsidP="000C785B">
      <w:pPr>
        <w:tabs>
          <w:tab w:val="left" w:pos="360"/>
        </w:tabs>
        <w:rPr>
          <w:rFonts w:ascii="Garamond" w:eastAsia="Garamond" w:hAnsi="Garamond" w:cs="Garamond"/>
        </w:rPr>
      </w:pPr>
    </w:p>
    <w:p w14:paraId="43E8CFFC" w14:textId="77777777" w:rsidR="000C785B" w:rsidRDefault="000C785B" w:rsidP="000C785B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</w:t>
      </w:r>
      <w:r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ab/>
        <w:t>On-camera interview</w:t>
      </w:r>
      <w:r w:rsidRPr="005515AE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for </w:t>
      </w:r>
      <w:r w:rsidRPr="005515AE">
        <w:rPr>
          <w:rFonts w:ascii="Garamond" w:eastAsia="Garamond" w:hAnsi="Garamond" w:cs="Garamond"/>
        </w:rPr>
        <w:t>documentary series on for-profit U.S. news</w:t>
      </w:r>
    </w:p>
    <w:p w14:paraId="557FCA51" w14:textId="77777777" w:rsidR="000C785B" w:rsidRDefault="000C785B" w:rsidP="00F41A8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14:paraId="2281621D" w14:textId="77777777" w:rsidR="00F41A89" w:rsidRPr="005515AE" w:rsidRDefault="000C785B" w:rsidP="00F41A8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F41A89" w:rsidRPr="005515AE">
        <w:rPr>
          <w:rFonts w:ascii="Garamond" w:eastAsia="Garamond" w:hAnsi="Garamond" w:cs="Garamond"/>
        </w:rPr>
        <w:t>2022</w:t>
      </w:r>
      <w:r w:rsidR="00F41A89" w:rsidRPr="005515AE">
        <w:rPr>
          <w:rFonts w:ascii="Garamond" w:eastAsia="Garamond" w:hAnsi="Garamond" w:cs="Garamond"/>
        </w:rPr>
        <w:tab/>
        <w:t>Informal advisor to the Associated Press’s Knight-funded “Local News AI” team</w:t>
      </w:r>
    </w:p>
    <w:p w14:paraId="589DC076" w14:textId="77777777" w:rsidR="00F41A89" w:rsidRPr="005515AE" w:rsidRDefault="00F41A89" w:rsidP="00F41A89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36ED451C" w14:textId="77777777" w:rsidR="00F41A89" w:rsidRDefault="00F41A89" w:rsidP="00D20D7E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2022</w:t>
      </w:r>
      <w:r w:rsidRPr="005515AE">
        <w:rPr>
          <w:rFonts w:ascii="Garamond" w:eastAsia="Garamond" w:hAnsi="Garamond" w:cs="Garamond"/>
        </w:rPr>
        <w:tab/>
        <w:t xml:space="preserve">Background interview </w:t>
      </w:r>
      <w:r w:rsidR="00D20D7E">
        <w:rPr>
          <w:rFonts w:ascii="Garamond" w:eastAsia="Garamond" w:hAnsi="Garamond" w:cs="Garamond"/>
        </w:rPr>
        <w:t>for</w:t>
      </w:r>
      <w:r w:rsidRPr="005515AE">
        <w:rPr>
          <w:rFonts w:ascii="Garamond" w:eastAsia="Garamond" w:hAnsi="Garamond" w:cs="Garamond"/>
        </w:rPr>
        <w:t xml:space="preserve"> Apple TV+ </w:t>
      </w:r>
      <w:r w:rsidR="00063E31" w:rsidRPr="005515AE">
        <w:rPr>
          <w:rFonts w:ascii="Garamond" w:eastAsia="Garamond" w:hAnsi="Garamond" w:cs="Garamond"/>
        </w:rPr>
        <w:t>show</w:t>
      </w:r>
      <w:r w:rsidR="00063E31">
        <w:rPr>
          <w:rFonts w:ascii="Garamond" w:eastAsia="Garamond" w:hAnsi="Garamond" w:cs="Garamond"/>
        </w:rPr>
        <w:t xml:space="preserve"> </w:t>
      </w:r>
      <w:r w:rsidR="00063E31" w:rsidRPr="005515AE">
        <w:rPr>
          <w:rFonts w:ascii="Garamond" w:eastAsia="Garamond" w:hAnsi="Garamond" w:cs="Garamond"/>
        </w:rPr>
        <w:t>“The</w:t>
      </w:r>
      <w:r w:rsidRPr="005515AE">
        <w:rPr>
          <w:rFonts w:ascii="Garamond" w:eastAsia="Garamond" w:hAnsi="Garamond" w:cs="Garamond"/>
        </w:rPr>
        <w:t xml:space="preserve"> Problem with Jon Stewart”</w:t>
      </w:r>
    </w:p>
    <w:p w14:paraId="3FA7693C" w14:textId="360E0E78" w:rsidR="00EB0E89" w:rsidRDefault="00EB0E89" w:rsidP="00F41A89">
      <w:pPr>
        <w:tabs>
          <w:tab w:val="left" w:pos="360"/>
        </w:tabs>
        <w:rPr>
          <w:rFonts w:ascii="Garamond" w:eastAsia="Garamond" w:hAnsi="Garamond" w:cs="Garamond"/>
        </w:rPr>
      </w:pPr>
    </w:p>
    <w:p w14:paraId="147D0568" w14:textId="77777777" w:rsidR="00F41A89" w:rsidRPr="005515AE" w:rsidRDefault="00EB0E89" w:rsidP="00F41A89">
      <w:pPr>
        <w:tabs>
          <w:tab w:val="left" w:pos="36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F41A89" w:rsidRPr="005515AE">
        <w:rPr>
          <w:rFonts w:ascii="Garamond" w:eastAsia="Garamond" w:hAnsi="Garamond" w:cs="Garamond"/>
        </w:rPr>
        <w:t>2019-</w:t>
      </w:r>
    </w:p>
    <w:p w14:paraId="1B451BC2" w14:textId="77777777" w:rsidR="00BB7A8C" w:rsidRPr="005515AE" w:rsidRDefault="00F41A89" w:rsidP="00F41A89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present</w:t>
      </w:r>
      <w:r w:rsidRPr="005515AE">
        <w:rPr>
          <w:rFonts w:ascii="Garamond" w:eastAsia="Garamond" w:hAnsi="Garamond" w:cs="Garamond"/>
        </w:rPr>
        <w:tab/>
        <w:t xml:space="preserve">Expert advisor to “Meaningful Math,” an NSF-funded PBS NewsHour initiative </w:t>
      </w:r>
    </w:p>
    <w:p w14:paraId="4546A510" w14:textId="77777777" w:rsidR="00BB7A8C" w:rsidRPr="005515AE" w:rsidRDefault="00BB7A8C">
      <w:pPr>
        <w:tabs>
          <w:tab w:val="left" w:pos="360"/>
        </w:tabs>
        <w:rPr>
          <w:rFonts w:ascii="Garamond" w:eastAsia="Garamond" w:hAnsi="Garamond" w:cs="Garamond"/>
        </w:rPr>
      </w:pPr>
    </w:p>
    <w:p w14:paraId="42372A82" w14:textId="77777777" w:rsidR="00BB7A8C" w:rsidRPr="005515AE" w:rsidRDefault="00BB7A8C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a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4F201FF6" w14:textId="77777777">
        <w:tc>
          <w:tcPr>
            <w:tcW w:w="9360" w:type="dxa"/>
          </w:tcPr>
          <w:p w14:paraId="596692F1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Teaching</w:t>
            </w:r>
            <w:r w:rsidR="00BB7A8C" w:rsidRPr="005515AE">
              <w:rPr>
                <w:rFonts w:ascii="Garamond" w:eastAsia="Garamond" w:hAnsi="Garamond" w:cs="Garamond"/>
                <w:b/>
                <w:smallCaps/>
              </w:rPr>
              <w:t xml:space="preserve"> &amp; Advising</w:t>
            </w:r>
          </w:p>
        </w:tc>
      </w:tr>
    </w:tbl>
    <w:p w14:paraId="1E76F63D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54D13BC7" w14:textId="77777777" w:rsidR="00A00139" w:rsidRPr="005515AE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Rutgers University School of Communication &amp; Information</w:t>
      </w:r>
    </w:p>
    <w:p w14:paraId="79EF3547" w14:textId="77777777" w:rsidR="00BB7A8C" w:rsidRPr="005515AE" w:rsidRDefault="00BB7A8C" w:rsidP="00BB7A8C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 xml:space="preserve">Courses Taught: </w:t>
      </w:r>
      <w:r w:rsidR="00EF4CBF" w:rsidRPr="005515AE">
        <w:rPr>
          <w:rFonts w:ascii="Garamond" w:eastAsia="Garamond" w:hAnsi="Garamond" w:cs="Garamond"/>
        </w:rPr>
        <w:tab/>
      </w:r>
    </w:p>
    <w:p w14:paraId="3DE7F7CC" w14:textId="296983E3" w:rsidR="00BD4D45" w:rsidRPr="00BD4D45" w:rsidRDefault="00BB7A8C" w:rsidP="00BD4D45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  <w:iCs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="00A91B5B">
        <w:rPr>
          <w:rFonts w:ascii="Garamond" w:eastAsia="Garamond" w:hAnsi="Garamond" w:cs="Garamond"/>
        </w:rPr>
        <w:t>Media Theory (Ph</w:t>
      </w:r>
      <w:r w:rsidR="00BD4D45">
        <w:rPr>
          <w:rFonts w:ascii="Garamond" w:eastAsia="Garamond" w:hAnsi="Garamond" w:cs="Garamond"/>
        </w:rPr>
        <w:t>.</w:t>
      </w:r>
      <w:r w:rsidR="00A91B5B">
        <w:rPr>
          <w:rFonts w:ascii="Garamond" w:eastAsia="Garamond" w:hAnsi="Garamond" w:cs="Garamond"/>
        </w:rPr>
        <w:t>D</w:t>
      </w:r>
      <w:r w:rsidR="00BD4D45">
        <w:rPr>
          <w:rFonts w:ascii="Garamond" w:eastAsia="Garamond" w:hAnsi="Garamond" w:cs="Garamond"/>
        </w:rPr>
        <w:t>.</w:t>
      </w:r>
      <w:r w:rsidR="00A91B5B">
        <w:rPr>
          <w:rFonts w:ascii="Garamond" w:eastAsia="Garamond" w:hAnsi="Garamond" w:cs="Garamond"/>
        </w:rPr>
        <w:t xml:space="preserve"> Seminar): </w:t>
      </w:r>
      <w:r w:rsidR="00A91B5B" w:rsidRPr="00BD4D45">
        <w:rPr>
          <w:rFonts w:ascii="Garamond" w:eastAsia="Garamond" w:hAnsi="Garamond" w:cs="Garamond"/>
          <w:i/>
          <w:iCs/>
        </w:rPr>
        <w:t>Fall 2023</w:t>
      </w:r>
      <w:r w:rsidR="00245E81" w:rsidRPr="00BD4D45">
        <w:rPr>
          <w:rFonts w:ascii="Garamond" w:eastAsia="Garamond" w:hAnsi="Garamond" w:cs="Garamond"/>
          <w:i/>
          <w:iCs/>
        </w:rPr>
        <w:t>, Fall 2024</w:t>
      </w:r>
    </w:p>
    <w:p w14:paraId="122F8020" w14:textId="11DC59F9" w:rsidR="00BD4D45" w:rsidRPr="00BD4D45" w:rsidRDefault="00A91B5B" w:rsidP="00BD4D45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8114C4">
        <w:rPr>
          <w:rFonts w:ascii="Garamond" w:eastAsia="Garamond" w:hAnsi="Garamond" w:cs="Garamond"/>
        </w:rPr>
        <w:t>Politics of Algorithms &amp; Digital Data (Ph</w:t>
      </w:r>
      <w:r w:rsidR="00BD4D45">
        <w:rPr>
          <w:rFonts w:ascii="Garamond" w:eastAsia="Garamond" w:hAnsi="Garamond" w:cs="Garamond"/>
        </w:rPr>
        <w:t>.</w:t>
      </w:r>
      <w:r w:rsidR="008114C4">
        <w:rPr>
          <w:rFonts w:ascii="Garamond" w:eastAsia="Garamond" w:hAnsi="Garamond" w:cs="Garamond"/>
        </w:rPr>
        <w:t>D</w:t>
      </w:r>
      <w:r w:rsidR="00BD4D45">
        <w:rPr>
          <w:rFonts w:ascii="Garamond" w:eastAsia="Garamond" w:hAnsi="Garamond" w:cs="Garamond"/>
        </w:rPr>
        <w:t>.</w:t>
      </w:r>
      <w:r w:rsidR="008114C4">
        <w:rPr>
          <w:rFonts w:ascii="Garamond" w:eastAsia="Garamond" w:hAnsi="Garamond" w:cs="Garamond"/>
        </w:rPr>
        <w:t xml:space="preserve"> Seminar): </w:t>
      </w:r>
      <w:r w:rsidR="008114C4" w:rsidRPr="00BD4D45">
        <w:rPr>
          <w:rFonts w:ascii="Garamond" w:eastAsia="Garamond" w:hAnsi="Garamond" w:cs="Garamond"/>
          <w:i/>
          <w:iCs/>
        </w:rPr>
        <w:t>Fall 2022</w:t>
      </w:r>
    </w:p>
    <w:p w14:paraId="610EA5C1" w14:textId="09F9D022" w:rsidR="00BD4D45" w:rsidRPr="00BD4D45" w:rsidRDefault="008114C4" w:rsidP="00BD4D45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EF4CBF" w:rsidRPr="005515AE">
        <w:rPr>
          <w:rFonts w:ascii="Garamond" w:eastAsia="Garamond" w:hAnsi="Garamond" w:cs="Garamond"/>
        </w:rPr>
        <w:t>Digital Media &amp; Society</w:t>
      </w:r>
      <w:r w:rsidR="00EF4CBF" w:rsidRPr="005515AE">
        <w:rPr>
          <w:rFonts w:ascii="Garamond" w:eastAsia="Garamond" w:hAnsi="Garamond" w:cs="Garamond"/>
          <w:i/>
        </w:rPr>
        <w:t xml:space="preserve"> </w:t>
      </w:r>
      <w:r w:rsidR="00BF08A8" w:rsidRPr="005515AE">
        <w:rPr>
          <w:rFonts w:ascii="Garamond" w:eastAsia="Garamond" w:hAnsi="Garamond" w:cs="Garamond"/>
        </w:rPr>
        <w:t>(U</w:t>
      </w:r>
      <w:r w:rsidR="00EF4CBF" w:rsidRPr="005515AE">
        <w:rPr>
          <w:rFonts w:ascii="Garamond" w:eastAsia="Garamond" w:hAnsi="Garamond" w:cs="Garamond"/>
        </w:rPr>
        <w:t xml:space="preserve">ndergraduate): </w:t>
      </w:r>
      <w:r w:rsidR="00EF4CBF" w:rsidRPr="00BD4D45">
        <w:rPr>
          <w:rFonts w:ascii="Garamond" w:eastAsia="Garamond" w:hAnsi="Garamond" w:cs="Garamond"/>
          <w:i/>
          <w:iCs/>
        </w:rPr>
        <w:t>Fall 2017, Spring 2018, Fall 2018, Spring 2019, Fall 2019, Fall 2020</w:t>
      </w:r>
      <w:r w:rsidR="009D79CB" w:rsidRPr="00BD4D45">
        <w:rPr>
          <w:rFonts w:ascii="Garamond" w:eastAsia="Garamond" w:hAnsi="Garamond" w:cs="Garamond"/>
          <w:i/>
          <w:iCs/>
        </w:rPr>
        <w:t>, Spring 2023</w:t>
      </w:r>
    </w:p>
    <w:p w14:paraId="791D89E6" w14:textId="6D4FE778" w:rsidR="00A00139" w:rsidRPr="00BD4D45" w:rsidRDefault="00BF08A8" w:rsidP="00BD4D45">
      <w:pPr>
        <w:tabs>
          <w:tab w:val="left" w:pos="360"/>
        </w:tabs>
        <w:ind w:left="720"/>
        <w:rPr>
          <w:rFonts w:ascii="Garamond" w:eastAsia="Garamond" w:hAnsi="Garamond" w:cs="Garamond"/>
          <w:i/>
          <w:iCs/>
        </w:rPr>
      </w:pPr>
      <w:r w:rsidRPr="005515AE">
        <w:rPr>
          <w:rFonts w:ascii="Garamond" w:eastAsia="Garamond" w:hAnsi="Garamond" w:cs="Garamond"/>
        </w:rPr>
        <w:tab/>
      </w:r>
      <w:r w:rsidR="00BD4D45">
        <w:rPr>
          <w:rFonts w:ascii="Garamond" w:eastAsia="Garamond" w:hAnsi="Garamond" w:cs="Garamond"/>
        </w:rPr>
        <w:t xml:space="preserve">Media Industries in the Digital Age (formerly titled </w:t>
      </w:r>
      <w:r w:rsidRPr="005515AE">
        <w:rPr>
          <w:rFonts w:ascii="Garamond" w:eastAsia="Garamond" w:hAnsi="Garamond" w:cs="Garamond"/>
        </w:rPr>
        <w:t>Media</w:t>
      </w:r>
      <w:r w:rsidR="008F0F34">
        <w:rPr>
          <w:rFonts w:ascii="Garamond" w:eastAsia="Garamond" w:hAnsi="Garamond" w:cs="Garamond"/>
        </w:rPr>
        <w:t xml:space="preserve"> &amp; Data</w:t>
      </w:r>
      <w:r w:rsidR="00BD4D45">
        <w:rPr>
          <w:rFonts w:ascii="Garamond" w:eastAsia="Garamond" w:hAnsi="Garamond" w:cs="Garamond"/>
        </w:rPr>
        <w:t>)</w:t>
      </w:r>
      <w:r w:rsidRPr="005515AE">
        <w:rPr>
          <w:rFonts w:ascii="Garamond" w:eastAsia="Garamond" w:hAnsi="Garamond" w:cs="Garamond"/>
        </w:rPr>
        <w:t xml:space="preserve"> (U</w:t>
      </w:r>
      <w:r w:rsidR="00EF4CBF" w:rsidRPr="005515AE">
        <w:rPr>
          <w:rFonts w:ascii="Garamond" w:eastAsia="Garamond" w:hAnsi="Garamond" w:cs="Garamond"/>
        </w:rPr>
        <w:t xml:space="preserve">ndergraduate): </w:t>
      </w:r>
      <w:r w:rsidR="00BD4D45">
        <w:rPr>
          <w:rFonts w:ascii="Garamond" w:eastAsia="Garamond" w:hAnsi="Garamond" w:cs="Garamond"/>
        </w:rPr>
        <w:tab/>
      </w:r>
      <w:r w:rsidR="00EF4CBF" w:rsidRPr="00BD4D45">
        <w:rPr>
          <w:rFonts w:ascii="Garamond" w:eastAsia="Garamond" w:hAnsi="Garamond" w:cs="Garamond"/>
          <w:i/>
          <w:iCs/>
        </w:rPr>
        <w:t>Spring 2018, Spring 2019</w:t>
      </w:r>
      <w:r w:rsidR="00BD4D45" w:rsidRPr="00BD4D45">
        <w:rPr>
          <w:rFonts w:ascii="Garamond" w:eastAsia="Garamond" w:hAnsi="Garamond" w:cs="Garamond"/>
          <w:i/>
          <w:iCs/>
        </w:rPr>
        <w:t>, Spring 2025</w:t>
      </w:r>
    </w:p>
    <w:p w14:paraId="7D40291F" w14:textId="77777777" w:rsidR="0083270C" w:rsidRPr="00BD4D45" w:rsidRDefault="00EF4CBF">
      <w:pPr>
        <w:tabs>
          <w:tab w:val="left" w:pos="360"/>
        </w:tabs>
        <w:ind w:left="360"/>
        <w:rPr>
          <w:rFonts w:ascii="Garamond" w:eastAsia="Garamond" w:hAnsi="Garamond" w:cs="Garamond"/>
          <w:i/>
          <w:iCs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="00BF08A8" w:rsidRPr="005515AE">
        <w:rPr>
          <w:rFonts w:ascii="Garamond" w:eastAsia="Garamond" w:hAnsi="Garamond" w:cs="Garamond"/>
        </w:rPr>
        <w:t>Data in Context (U</w:t>
      </w:r>
      <w:r w:rsidR="0083270C" w:rsidRPr="005515AE">
        <w:rPr>
          <w:rFonts w:ascii="Garamond" w:eastAsia="Garamond" w:hAnsi="Garamond" w:cs="Garamond"/>
        </w:rPr>
        <w:t xml:space="preserve">ndergraduate): </w:t>
      </w:r>
      <w:r w:rsidR="0083270C" w:rsidRPr="00BD4D45">
        <w:rPr>
          <w:rFonts w:ascii="Garamond" w:eastAsia="Garamond" w:hAnsi="Garamond" w:cs="Garamond"/>
          <w:i/>
          <w:iCs/>
        </w:rPr>
        <w:t>Spring 2022</w:t>
      </w:r>
    </w:p>
    <w:p w14:paraId="2176921C" w14:textId="5AC1331E" w:rsidR="00A355BE" w:rsidRPr="00BD4D45" w:rsidRDefault="0083270C" w:rsidP="00BD4D45">
      <w:pPr>
        <w:tabs>
          <w:tab w:val="left" w:pos="360"/>
        </w:tabs>
        <w:ind w:left="720"/>
        <w:rPr>
          <w:rFonts w:ascii="Garamond" w:eastAsia="Garamond" w:hAnsi="Garamond" w:cs="Garamond"/>
          <w:i/>
          <w:iCs/>
        </w:rPr>
      </w:pPr>
      <w:r w:rsidRPr="005515AE">
        <w:rPr>
          <w:rFonts w:ascii="Garamond" w:eastAsia="Garamond" w:hAnsi="Garamond" w:cs="Garamond"/>
        </w:rPr>
        <w:tab/>
      </w:r>
      <w:r w:rsidR="00EF4CBF" w:rsidRPr="005515AE">
        <w:rPr>
          <w:rFonts w:ascii="Garamond" w:eastAsia="Garamond" w:hAnsi="Garamond" w:cs="Garamond"/>
        </w:rPr>
        <w:t xml:space="preserve">Digital Media Research (Masters): </w:t>
      </w:r>
      <w:r w:rsidR="00EF4CBF" w:rsidRPr="00BD4D45">
        <w:rPr>
          <w:rFonts w:ascii="Garamond" w:eastAsia="Garamond" w:hAnsi="Garamond" w:cs="Garamond"/>
          <w:i/>
          <w:iCs/>
        </w:rPr>
        <w:t xml:space="preserve">Fall 2019, Fall 2020, Summer 2021, Fall </w:t>
      </w:r>
      <w:r w:rsidR="00EF4CBF" w:rsidRPr="00BD4D45">
        <w:rPr>
          <w:rFonts w:ascii="Garamond" w:eastAsia="Garamond" w:hAnsi="Garamond" w:cs="Garamond"/>
          <w:i/>
          <w:iCs/>
        </w:rPr>
        <w:tab/>
      </w:r>
      <w:r w:rsidR="00EF4CBF" w:rsidRPr="00BD4D45">
        <w:rPr>
          <w:rFonts w:ascii="Garamond" w:eastAsia="Garamond" w:hAnsi="Garamond" w:cs="Garamond"/>
          <w:i/>
          <w:iCs/>
        </w:rPr>
        <w:tab/>
      </w:r>
      <w:r w:rsidR="00EF4CBF" w:rsidRPr="00BD4D45">
        <w:rPr>
          <w:rFonts w:ascii="Garamond" w:eastAsia="Garamond" w:hAnsi="Garamond" w:cs="Garamond"/>
          <w:i/>
          <w:iCs/>
        </w:rPr>
        <w:tab/>
        <w:t>2021</w:t>
      </w:r>
      <w:r w:rsidR="00A355BE" w:rsidRPr="00BD4D45">
        <w:rPr>
          <w:rFonts w:ascii="Garamond" w:eastAsia="Garamond" w:hAnsi="Garamond" w:cs="Garamond"/>
          <w:i/>
          <w:iCs/>
        </w:rPr>
        <w:t>, Spring 2022</w:t>
      </w:r>
      <w:r w:rsidR="008114C4" w:rsidRPr="00BD4D45">
        <w:rPr>
          <w:rFonts w:ascii="Garamond" w:eastAsia="Garamond" w:hAnsi="Garamond" w:cs="Garamond"/>
          <w:i/>
          <w:iCs/>
        </w:rPr>
        <w:t>, Fall 2022</w:t>
      </w:r>
      <w:r w:rsidR="009D79CB" w:rsidRPr="00BD4D45">
        <w:rPr>
          <w:rFonts w:ascii="Garamond" w:eastAsia="Garamond" w:hAnsi="Garamond" w:cs="Garamond"/>
          <w:i/>
          <w:iCs/>
        </w:rPr>
        <w:t>, Spring 2023</w:t>
      </w:r>
      <w:r w:rsidR="00A91B5B" w:rsidRPr="00BD4D45">
        <w:rPr>
          <w:rFonts w:ascii="Garamond" w:eastAsia="Garamond" w:hAnsi="Garamond" w:cs="Garamond"/>
          <w:i/>
          <w:iCs/>
        </w:rPr>
        <w:t>, Fall 2023</w:t>
      </w:r>
      <w:r w:rsidR="004E2A80" w:rsidRPr="00BD4D45">
        <w:rPr>
          <w:rFonts w:ascii="Garamond" w:eastAsia="Garamond" w:hAnsi="Garamond" w:cs="Garamond"/>
          <w:i/>
          <w:iCs/>
        </w:rPr>
        <w:t>, Spring 2024</w:t>
      </w:r>
      <w:r w:rsidR="00245E81" w:rsidRPr="00BD4D45">
        <w:rPr>
          <w:rFonts w:ascii="Garamond" w:eastAsia="Garamond" w:hAnsi="Garamond" w:cs="Garamond"/>
          <w:i/>
          <w:iCs/>
        </w:rPr>
        <w:t>, Fall 2024</w:t>
      </w:r>
      <w:r w:rsidR="00BD4D45" w:rsidRPr="00BD4D45">
        <w:rPr>
          <w:rFonts w:ascii="Garamond" w:eastAsia="Garamond" w:hAnsi="Garamond" w:cs="Garamond"/>
          <w:i/>
          <w:iCs/>
        </w:rPr>
        <w:t xml:space="preserve">, Spring </w:t>
      </w:r>
      <w:r w:rsidR="00BD4D45">
        <w:rPr>
          <w:rFonts w:ascii="Garamond" w:eastAsia="Garamond" w:hAnsi="Garamond" w:cs="Garamond"/>
          <w:i/>
          <w:iCs/>
        </w:rPr>
        <w:tab/>
      </w:r>
      <w:r w:rsidR="00BD4D45" w:rsidRPr="00BD4D45">
        <w:rPr>
          <w:rFonts w:ascii="Garamond" w:eastAsia="Garamond" w:hAnsi="Garamond" w:cs="Garamond"/>
          <w:i/>
          <w:iCs/>
        </w:rPr>
        <w:t>2025</w:t>
      </w:r>
    </w:p>
    <w:p w14:paraId="3331A26D" w14:textId="16C08591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Doctoral Advisor</w:t>
      </w:r>
      <w:r w:rsidR="00A964FA">
        <w:rPr>
          <w:rFonts w:ascii="Garamond" w:eastAsia="Garamond" w:hAnsi="Garamond" w:cs="Garamond"/>
        </w:rPr>
        <w:t>:</w:t>
      </w:r>
    </w:p>
    <w:p w14:paraId="1230EFF7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Silei</w:t>
      </w:r>
      <w:proofErr w:type="spellEnd"/>
      <w:r>
        <w:rPr>
          <w:rFonts w:ascii="Garamond" w:eastAsia="Garamond" w:hAnsi="Garamond" w:cs="Garamond"/>
        </w:rPr>
        <w:t xml:space="preserve"> Zhu (current)</w:t>
      </w:r>
    </w:p>
    <w:p w14:paraId="7A728B54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Leeam Azoulay (current)</w:t>
      </w:r>
    </w:p>
    <w:p w14:paraId="175802FD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Allegra Kuney (current) </w:t>
      </w:r>
    </w:p>
    <w:p w14:paraId="267765ED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Nikaytaa</w:t>
      </w:r>
      <w:proofErr w:type="spellEnd"/>
      <w:r>
        <w:rPr>
          <w:rFonts w:ascii="Garamond" w:eastAsia="Garamond" w:hAnsi="Garamond" w:cs="Garamond"/>
        </w:rPr>
        <w:t xml:space="preserve"> Malhotra (current) </w:t>
      </w:r>
    </w:p>
    <w:p w14:paraId="4D8DE98C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Yingchun</w:t>
      </w:r>
      <w:proofErr w:type="spellEnd"/>
      <w:r>
        <w:rPr>
          <w:rFonts w:ascii="Garamond" w:eastAsia="Garamond" w:hAnsi="Garamond" w:cs="Garamond"/>
        </w:rPr>
        <w:t xml:space="preserve"> Xu (current) </w:t>
      </w:r>
    </w:p>
    <w:p w14:paraId="58457F64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Doctoral Dissertation Committee Member:  </w:t>
      </w:r>
    </w:p>
    <w:p w14:paraId="7D350FDE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Lara Balaa (current)</w:t>
      </w:r>
    </w:p>
    <w:p w14:paraId="77AEB11B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Nicole Weber (current)</w:t>
      </w:r>
    </w:p>
    <w:p w14:paraId="03CD4396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>Holly Avella (</w:t>
      </w:r>
      <w:r>
        <w:rPr>
          <w:rFonts w:ascii="Garamond" w:eastAsia="Garamond" w:hAnsi="Garamond" w:cs="Garamond"/>
        </w:rPr>
        <w:t>defended 2023</w:t>
      </w:r>
      <w:r w:rsidRPr="005515AE">
        <w:rPr>
          <w:rFonts w:ascii="Garamond" w:eastAsia="Garamond" w:hAnsi="Garamond" w:cs="Garamond"/>
        </w:rPr>
        <w:t>)</w:t>
      </w:r>
    </w:p>
    <w:p w14:paraId="74A67ED2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Shawn McIntosh (</w:t>
      </w:r>
      <w:r>
        <w:rPr>
          <w:rFonts w:ascii="Garamond" w:eastAsia="Garamond" w:hAnsi="Garamond" w:cs="Garamond"/>
        </w:rPr>
        <w:t xml:space="preserve">defended </w:t>
      </w:r>
      <w:r w:rsidRPr="005515AE">
        <w:rPr>
          <w:rFonts w:ascii="Garamond" w:eastAsia="Garamond" w:hAnsi="Garamond" w:cs="Garamond"/>
        </w:rPr>
        <w:t xml:space="preserve">2021) </w:t>
      </w:r>
    </w:p>
    <w:p w14:paraId="325C3A5F" w14:textId="77777777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Doctoral Dissertation External Examiner: </w:t>
      </w:r>
    </w:p>
    <w:p w14:paraId="0F5B0DEB" w14:textId="5F45E3D1" w:rsidR="00BF3F78" w:rsidRDefault="00BF3F78" w:rsidP="00BF3F7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Felix Simon (defended 2024) </w:t>
      </w:r>
    </w:p>
    <w:p w14:paraId="5CCFFBC9" w14:textId="1C3DF134" w:rsidR="00BB7A8C" w:rsidRPr="005515AE" w:rsidRDefault="00BB7A8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 xml:space="preserve">Doctoral Qualifying Exams Committee Member: </w:t>
      </w:r>
    </w:p>
    <w:p w14:paraId="58A9AC3E" w14:textId="45061605" w:rsidR="00F67738" w:rsidRDefault="00BB7A8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="00F67738">
        <w:rPr>
          <w:rFonts w:ascii="Garamond" w:eastAsia="Garamond" w:hAnsi="Garamond" w:cs="Garamond"/>
        </w:rPr>
        <w:t xml:space="preserve">Luis Contreras (current) </w:t>
      </w:r>
    </w:p>
    <w:p w14:paraId="0E9F3617" w14:textId="4E796AAB" w:rsidR="001A4A50" w:rsidRDefault="001A4A50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Asma </w:t>
      </w:r>
      <w:proofErr w:type="spellStart"/>
      <w:r>
        <w:rPr>
          <w:rFonts w:ascii="Garamond" w:eastAsia="Garamond" w:hAnsi="Garamond" w:cs="Garamond"/>
        </w:rPr>
        <w:t>Jaghman</w:t>
      </w:r>
      <w:proofErr w:type="spellEnd"/>
      <w:r>
        <w:rPr>
          <w:rFonts w:ascii="Garamond" w:eastAsia="Garamond" w:hAnsi="Garamond" w:cs="Garamond"/>
        </w:rPr>
        <w:t xml:space="preserve"> (current) </w:t>
      </w:r>
    </w:p>
    <w:p w14:paraId="0E856222" w14:textId="6FE00AE5" w:rsidR="003020FC" w:rsidRDefault="00F67738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3020FC">
        <w:rPr>
          <w:rFonts w:ascii="Garamond" w:eastAsia="Garamond" w:hAnsi="Garamond" w:cs="Garamond"/>
        </w:rPr>
        <w:t>Leah Cates (</w:t>
      </w:r>
      <w:r>
        <w:rPr>
          <w:rFonts w:ascii="Garamond" w:eastAsia="Garamond" w:hAnsi="Garamond" w:cs="Garamond"/>
        </w:rPr>
        <w:t>2025</w:t>
      </w:r>
      <w:r w:rsidR="003020FC">
        <w:rPr>
          <w:rFonts w:ascii="Garamond" w:eastAsia="Garamond" w:hAnsi="Garamond" w:cs="Garamond"/>
        </w:rPr>
        <w:t>)</w:t>
      </w:r>
    </w:p>
    <w:p w14:paraId="0D65FB9E" w14:textId="13B69DBB" w:rsidR="00A91B5B" w:rsidRDefault="003020F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A91B5B">
        <w:rPr>
          <w:rFonts w:ascii="Garamond" w:eastAsia="Garamond" w:hAnsi="Garamond" w:cs="Garamond"/>
        </w:rPr>
        <w:t>Melissa Gasparotto (</w:t>
      </w:r>
      <w:r w:rsidR="00D578DB">
        <w:rPr>
          <w:rFonts w:ascii="Garamond" w:eastAsia="Garamond" w:hAnsi="Garamond" w:cs="Garamond"/>
        </w:rPr>
        <w:t>2023</w:t>
      </w:r>
      <w:r w:rsidR="00A91B5B">
        <w:rPr>
          <w:rFonts w:ascii="Garamond" w:eastAsia="Garamond" w:hAnsi="Garamond" w:cs="Garamond"/>
        </w:rPr>
        <w:t xml:space="preserve">) </w:t>
      </w:r>
    </w:p>
    <w:p w14:paraId="618E87B4" w14:textId="44067C63" w:rsidR="009F05C4" w:rsidRDefault="00A91B5B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9F05C4">
        <w:rPr>
          <w:rFonts w:ascii="Garamond" w:eastAsia="Garamond" w:hAnsi="Garamond" w:cs="Garamond"/>
        </w:rPr>
        <w:t xml:space="preserve">Juliana Mestre (2023) </w:t>
      </w:r>
    </w:p>
    <w:p w14:paraId="456B2762" w14:textId="675AB9C9" w:rsidR="002457AE" w:rsidRDefault="009F05C4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2457AE">
        <w:rPr>
          <w:rFonts w:ascii="Garamond" w:eastAsia="Garamond" w:hAnsi="Garamond" w:cs="Garamond"/>
        </w:rPr>
        <w:t>Joseph Isaac (</w:t>
      </w:r>
      <w:r w:rsidR="00A91B5B">
        <w:rPr>
          <w:rFonts w:ascii="Garamond" w:eastAsia="Garamond" w:hAnsi="Garamond" w:cs="Garamond"/>
        </w:rPr>
        <w:t>2023</w:t>
      </w:r>
      <w:r w:rsidR="002457AE">
        <w:rPr>
          <w:rFonts w:ascii="Garamond" w:eastAsia="Garamond" w:hAnsi="Garamond" w:cs="Garamond"/>
        </w:rPr>
        <w:t xml:space="preserve">) </w:t>
      </w:r>
    </w:p>
    <w:p w14:paraId="31FB3007" w14:textId="3F0C21B0" w:rsidR="008A3C4C" w:rsidRDefault="002457AE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ab/>
      </w:r>
      <w:r>
        <w:rPr>
          <w:rFonts w:ascii="Garamond" w:eastAsia="Garamond" w:hAnsi="Garamond" w:cs="Garamond"/>
        </w:rPr>
        <w:tab/>
      </w:r>
      <w:r w:rsidR="008A3C4C">
        <w:rPr>
          <w:rFonts w:ascii="Garamond" w:eastAsia="Garamond" w:hAnsi="Garamond" w:cs="Garamond"/>
        </w:rPr>
        <w:t>Catherine McGowan (</w:t>
      </w:r>
      <w:r w:rsidR="00BA5B75">
        <w:rPr>
          <w:rFonts w:ascii="Garamond" w:eastAsia="Garamond" w:hAnsi="Garamond" w:cs="Garamond"/>
        </w:rPr>
        <w:t>2023</w:t>
      </w:r>
      <w:r w:rsidR="008A3C4C">
        <w:rPr>
          <w:rFonts w:ascii="Garamond" w:eastAsia="Garamond" w:hAnsi="Garamond" w:cs="Garamond"/>
        </w:rPr>
        <w:t>)</w:t>
      </w:r>
    </w:p>
    <w:p w14:paraId="0C6E4680" w14:textId="77777777" w:rsidR="00BB7A8C" w:rsidRPr="005515AE" w:rsidRDefault="008A3C4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 w:rsidR="00BB7A8C" w:rsidRPr="005515AE">
        <w:rPr>
          <w:rFonts w:ascii="Garamond" w:eastAsia="Garamond" w:hAnsi="Garamond" w:cs="Garamond"/>
        </w:rPr>
        <w:t>Luxuan</w:t>
      </w:r>
      <w:proofErr w:type="spellEnd"/>
      <w:r w:rsidR="00BB7A8C" w:rsidRPr="005515AE">
        <w:rPr>
          <w:rFonts w:ascii="Garamond" w:eastAsia="Garamond" w:hAnsi="Garamond" w:cs="Garamond"/>
        </w:rPr>
        <w:t xml:space="preserve"> Wang</w:t>
      </w:r>
      <w:r w:rsidR="009502B2" w:rsidRPr="005515AE">
        <w:rPr>
          <w:rFonts w:ascii="Garamond" w:eastAsia="Garamond" w:hAnsi="Garamond" w:cs="Garamond"/>
        </w:rPr>
        <w:t xml:space="preserve"> (2021)</w:t>
      </w:r>
    </w:p>
    <w:p w14:paraId="7D935AB0" w14:textId="77777777" w:rsidR="00BB7A8C" w:rsidRPr="005515AE" w:rsidRDefault="00BB7A8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Dane Spudic (2020)</w:t>
      </w:r>
    </w:p>
    <w:p w14:paraId="190B0900" w14:textId="77777777" w:rsidR="00BB7A8C" w:rsidRPr="005515AE" w:rsidRDefault="00BB7A8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Holly Avella (2020)</w:t>
      </w:r>
    </w:p>
    <w:p w14:paraId="5765109A" w14:textId="77777777" w:rsidR="00BB7A8C" w:rsidRPr="005515AE" w:rsidRDefault="00BB7A8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 xml:space="preserve">Nicole Weber </w:t>
      </w:r>
      <w:r w:rsidR="00BC6ACD" w:rsidRPr="005515AE">
        <w:rPr>
          <w:rFonts w:ascii="Garamond" w:eastAsia="Garamond" w:hAnsi="Garamond" w:cs="Garamond"/>
        </w:rPr>
        <w:t>(2019)</w:t>
      </w:r>
    </w:p>
    <w:p w14:paraId="238E4EFB" w14:textId="72D0D541" w:rsidR="009D79CB" w:rsidRDefault="009D79CB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Independent Study Supervisor</w:t>
      </w:r>
      <w:r w:rsidR="00A964FA">
        <w:rPr>
          <w:rFonts w:ascii="Garamond" w:eastAsia="Garamond" w:hAnsi="Garamond" w:cs="Garamond"/>
        </w:rPr>
        <w:t>:</w:t>
      </w:r>
    </w:p>
    <w:p w14:paraId="0AE865C9" w14:textId="5269173F" w:rsidR="009D79CB" w:rsidRDefault="009D79CB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Leeam Azoulay (2023)</w:t>
      </w:r>
    </w:p>
    <w:p w14:paraId="24ADB35D" w14:textId="33876A6A" w:rsidR="009D79CB" w:rsidRDefault="009D79CB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Nicole Weber (2019)</w:t>
      </w:r>
    </w:p>
    <w:p w14:paraId="444C0212" w14:textId="0D177352" w:rsidR="00AA773E" w:rsidRDefault="00AA773E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Practicum Supervisor</w:t>
      </w:r>
      <w:r w:rsidR="00A964FA">
        <w:rPr>
          <w:rFonts w:ascii="Garamond" w:eastAsia="Garamond" w:hAnsi="Garamond" w:cs="Garamond"/>
        </w:rPr>
        <w:t>:</w:t>
      </w:r>
    </w:p>
    <w:p w14:paraId="0B3137F8" w14:textId="393F084A" w:rsidR="00F67738" w:rsidRDefault="00AA773E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 w:rsidR="00F67738">
        <w:rPr>
          <w:rFonts w:ascii="Garamond" w:eastAsia="Garamond" w:hAnsi="Garamond" w:cs="Garamond"/>
        </w:rPr>
        <w:t>Silei</w:t>
      </w:r>
      <w:proofErr w:type="spellEnd"/>
      <w:r w:rsidR="00F67738">
        <w:rPr>
          <w:rFonts w:ascii="Garamond" w:eastAsia="Garamond" w:hAnsi="Garamond" w:cs="Garamond"/>
        </w:rPr>
        <w:t xml:space="preserve"> Zhu (current)</w:t>
      </w:r>
    </w:p>
    <w:p w14:paraId="216C1C2E" w14:textId="0C052270" w:rsidR="00AA773E" w:rsidRDefault="00F67738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AA773E">
        <w:rPr>
          <w:rFonts w:ascii="Garamond" w:eastAsia="Garamond" w:hAnsi="Garamond" w:cs="Garamond"/>
        </w:rPr>
        <w:t>Allegra Kuney (2023)</w:t>
      </w:r>
    </w:p>
    <w:p w14:paraId="2407CA5D" w14:textId="7C7C2326" w:rsidR="006822D1" w:rsidRDefault="006822D1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Niktaytaa</w:t>
      </w:r>
      <w:proofErr w:type="spellEnd"/>
      <w:r>
        <w:rPr>
          <w:rFonts w:ascii="Garamond" w:eastAsia="Garamond" w:hAnsi="Garamond" w:cs="Garamond"/>
        </w:rPr>
        <w:t xml:space="preserve"> Malhotra (2024)</w:t>
      </w:r>
    </w:p>
    <w:p w14:paraId="6D0A44B7" w14:textId="57AFBB0C" w:rsidR="004D4D81" w:rsidRDefault="004D4D81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Faculty Mentor for</w:t>
      </w:r>
      <w:r w:rsidRPr="004D4D81">
        <w:rPr>
          <w:rFonts w:ascii="Garamond" w:eastAsia="Garamond" w:hAnsi="Garamond" w:cs="Garamond"/>
        </w:rPr>
        <w:t xml:space="preserve"> First-Year Interest Group Seminars </w:t>
      </w:r>
      <w:r>
        <w:rPr>
          <w:rFonts w:ascii="Garamond" w:eastAsia="Garamond" w:hAnsi="Garamond" w:cs="Garamond"/>
        </w:rPr>
        <w:t>(</w:t>
      </w:r>
      <w:r w:rsidRPr="004D4D81">
        <w:rPr>
          <w:rFonts w:ascii="Garamond" w:eastAsia="Garamond" w:hAnsi="Garamond" w:cs="Garamond"/>
        </w:rPr>
        <w:t>FIGS</w:t>
      </w:r>
      <w:r>
        <w:rPr>
          <w:rFonts w:ascii="Garamond" w:eastAsia="Garamond" w:hAnsi="Garamond" w:cs="Garamond"/>
        </w:rPr>
        <w:t>)</w:t>
      </w:r>
      <w:r w:rsidRPr="004D4D81">
        <w:rPr>
          <w:rFonts w:ascii="Garamond" w:eastAsia="Garamond" w:hAnsi="Garamond" w:cs="Garamond"/>
        </w:rPr>
        <w:t xml:space="preserve"> Program</w:t>
      </w:r>
      <w:r>
        <w:rPr>
          <w:rFonts w:ascii="Garamond" w:eastAsia="Garamond" w:hAnsi="Garamond" w:cs="Garamond"/>
        </w:rPr>
        <w:t xml:space="preserve"> Instructor</w:t>
      </w:r>
      <w:r w:rsidR="00A964FA">
        <w:rPr>
          <w:rFonts w:ascii="Garamond" w:eastAsia="Garamond" w:hAnsi="Garamond" w:cs="Garamond"/>
        </w:rPr>
        <w:t>:</w:t>
      </w:r>
    </w:p>
    <w:p w14:paraId="266AF959" w14:textId="3952575C" w:rsidR="004D4D81" w:rsidRPr="005515AE" w:rsidRDefault="004D4D81" w:rsidP="0083270C">
      <w:pPr>
        <w:tabs>
          <w:tab w:val="left" w:pos="360"/>
        </w:tabs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Yuqing Liu (2023)</w:t>
      </w:r>
    </w:p>
    <w:p w14:paraId="3A9AF1AD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6536570E" w14:textId="77777777" w:rsidR="00A00139" w:rsidRPr="005515AE" w:rsidRDefault="00EF4CBF">
      <w:pPr>
        <w:tabs>
          <w:tab w:val="left" w:pos="360"/>
        </w:tabs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New York University Department of Sociology</w:t>
      </w:r>
    </w:p>
    <w:p w14:paraId="70B6B2C9" w14:textId="77777777" w:rsidR="00BB7A8C" w:rsidRPr="005515AE" w:rsidRDefault="00BB7A8C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 xml:space="preserve">Courses </w:t>
      </w:r>
      <w:r w:rsidR="00BF08A8" w:rsidRPr="005515AE">
        <w:rPr>
          <w:rFonts w:ascii="Garamond" w:eastAsia="Garamond" w:hAnsi="Garamond" w:cs="Garamond"/>
        </w:rPr>
        <w:t>Assisted</w:t>
      </w:r>
      <w:r w:rsidRPr="005515AE">
        <w:rPr>
          <w:rFonts w:ascii="Garamond" w:eastAsia="Garamond" w:hAnsi="Garamond" w:cs="Garamond"/>
        </w:rPr>
        <w:t>:</w:t>
      </w:r>
    </w:p>
    <w:p w14:paraId="2BF5CF25" w14:textId="77777777" w:rsidR="00A00139" w:rsidRPr="005515AE" w:rsidRDefault="00BF08A8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Sociology of Medicine (U</w:t>
      </w:r>
      <w:r w:rsidR="00EF4CBF" w:rsidRPr="005515AE">
        <w:rPr>
          <w:rFonts w:ascii="Garamond" w:eastAsia="Garamond" w:hAnsi="Garamond" w:cs="Garamond"/>
        </w:rPr>
        <w:t>ndergraduate), teaching assistant: Fall 2012</w:t>
      </w:r>
    </w:p>
    <w:p w14:paraId="10187751" w14:textId="77777777" w:rsidR="00A00139" w:rsidRPr="005515AE" w:rsidRDefault="00BF08A8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  <w:t>Introduction to Sociology (U</w:t>
      </w:r>
      <w:r w:rsidR="00EF4CBF" w:rsidRPr="005515AE">
        <w:rPr>
          <w:rFonts w:ascii="Garamond" w:eastAsia="Garamond" w:hAnsi="Garamond" w:cs="Garamond"/>
        </w:rPr>
        <w:t>ndergraduate), teaching assistant: Fall 2011</w:t>
      </w:r>
    </w:p>
    <w:p w14:paraId="15A60CBC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p w14:paraId="1E434584" w14:textId="77777777" w:rsidR="00A00139" w:rsidRPr="005515AE" w:rsidRDefault="00EF4CBF">
      <w:pPr>
        <w:tabs>
          <w:tab w:val="left" w:pos="360"/>
        </w:tabs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Wesleyan University Department of Philosophy</w:t>
      </w:r>
    </w:p>
    <w:p w14:paraId="15CE9BCB" w14:textId="77777777" w:rsidR="00BB7A8C" w:rsidRPr="005515AE" w:rsidRDefault="00EF4CBF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="00BB7A8C" w:rsidRPr="005515AE">
        <w:rPr>
          <w:rFonts w:ascii="Garamond" w:eastAsia="Garamond" w:hAnsi="Garamond" w:cs="Garamond"/>
        </w:rPr>
        <w:t xml:space="preserve">Courses </w:t>
      </w:r>
      <w:r w:rsidR="00BF08A8" w:rsidRPr="005515AE">
        <w:rPr>
          <w:rFonts w:ascii="Garamond" w:eastAsia="Garamond" w:hAnsi="Garamond" w:cs="Garamond"/>
        </w:rPr>
        <w:t>Assisted</w:t>
      </w:r>
      <w:r w:rsidR="00BB7A8C" w:rsidRPr="005515AE">
        <w:rPr>
          <w:rFonts w:ascii="Garamond" w:eastAsia="Garamond" w:hAnsi="Garamond" w:cs="Garamond"/>
        </w:rPr>
        <w:t xml:space="preserve">: </w:t>
      </w:r>
      <w:r w:rsidRPr="005515AE">
        <w:rPr>
          <w:rFonts w:ascii="Garamond" w:eastAsia="Garamond" w:hAnsi="Garamond" w:cs="Garamond"/>
        </w:rPr>
        <w:tab/>
      </w:r>
    </w:p>
    <w:p w14:paraId="323B6F1F" w14:textId="77777777" w:rsidR="00A00139" w:rsidRPr="005515AE" w:rsidRDefault="00BB7A8C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Pr="005515AE">
        <w:rPr>
          <w:rFonts w:ascii="Garamond" w:eastAsia="Garamond" w:hAnsi="Garamond" w:cs="Garamond"/>
        </w:rPr>
        <w:tab/>
      </w:r>
      <w:r w:rsidR="00EF4CBF" w:rsidRPr="005515AE">
        <w:rPr>
          <w:rFonts w:ascii="Garamond" w:eastAsia="Garamond" w:hAnsi="Garamond" w:cs="Garamond"/>
        </w:rPr>
        <w:t>Introd</w:t>
      </w:r>
      <w:r w:rsidR="00BF08A8" w:rsidRPr="005515AE">
        <w:rPr>
          <w:rFonts w:ascii="Garamond" w:eastAsia="Garamond" w:hAnsi="Garamond" w:cs="Garamond"/>
        </w:rPr>
        <w:t>uction to Ethical Theory (U</w:t>
      </w:r>
      <w:r w:rsidR="00EF4CBF" w:rsidRPr="005515AE">
        <w:rPr>
          <w:rFonts w:ascii="Garamond" w:eastAsia="Garamond" w:hAnsi="Garamond" w:cs="Garamond"/>
        </w:rPr>
        <w:t>ndergraduate), teaching assistant: Fall 2004</w:t>
      </w:r>
    </w:p>
    <w:p w14:paraId="2D22D0D4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b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6C01AD25" w14:textId="77777777">
        <w:tc>
          <w:tcPr>
            <w:tcW w:w="9360" w:type="dxa"/>
          </w:tcPr>
          <w:p w14:paraId="2BB22351" w14:textId="77777777" w:rsidR="00A00139" w:rsidRPr="005515AE" w:rsidRDefault="003D4DF8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 xml:space="preserve">Academic </w:t>
            </w:r>
            <w:r w:rsidR="00EF4CBF" w:rsidRPr="005515AE">
              <w:rPr>
                <w:rFonts w:ascii="Garamond" w:eastAsia="Garamond" w:hAnsi="Garamond" w:cs="Garamond"/>
                <w:b/>
                <w:smallCaps/>
              </w:rPr>
              <w:t>Affiliations</w:t>
            </w:r>
          </w:p>
        </w:tc>
      </w:tr>
    </w:tbl>
    <w:p w14:paraId="175C52AA" w14:textId="77777777" w:rsidR="008D5F31" w:rsidRDefault="00EF4CBF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4BDBFEBA" w14:textId="77777777" w:rsidR="0081452D" w:rsidRDefault="008D5F31" w:rsidP="0081452D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EF4CBF" w:rsidRPr="005515AE">
        <w:rPr>
          <w:rFonts w:ascii="Garamond" w:eastAsia="Garamond" w:hAnsi="Garamond" w:cs="Garamond"/>
        </w:rPr>
        <w:t>2021-</w:t>
      </w:r>
    </w:p>
    <w:p w14:paraId="51C7FD89" w14:textId="77777777" w:rsidR="00A00139" w:rsidRPr="005515AE" w:rsidRDefault="0081452D" w:rsidP="0081452D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Present</w:t>
      </w:r>
      <w:r w:rsidR="00EF4CBF" w:rsidRPr="005515AE">
        <w:rPr>
          <w:rFonts w:ascii="Garamond" w:eastAsia="Garamond" w:hAnsi="Garamond" w:cs="Garamond"/>
        </w:rPr>
        <w:tab/>
        <w:t>Faculty Affiliate, Center for Information, Technology, and Public Life, University of North Carolina-Chapel Hill</w:t>
      </w:r>
    </w:p>
    <w:p w14:paraId="0056540E" w14:textId="77777777" w:rsidR="00227AF3" w:rsidRPr="005515AE" w:rsidRDefault="00227AF3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0AE3440D" w14:textId="77777777" w:rsidR="00227AF3" w:rsidRPr="005515AE" w:rsidRDefault="00227AF3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2015-</w:t>
      </w:r>
    </w:p>
    <w:p w14:paraId="4BB66B95" w14:textId="77777777" w:rsidR="00227AF3" w:rsidRPr="005515AE" w:rsidRDefault="00227AF3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Present</w:t>
      </w:r>
      <w:r w:rsidRPr="005515AE">
        <w:rPr>
          <w:rFonts w:ascii="Garamond" w:eastAsia="Garamond" w:hAnsi="Garamond" w:cs="Garamond"/>
        </w:rPr>
        <w:tab/>
      </w:r>
      <w:r w:rsidR="00403186">
        <w:rPr>
          <w:rFonts w:ascii="Garamond" w:eastAsia="Garamond" w:hAnsi="Garamond" w:cs="Garamond"/>
        </w:rPr>
        <w:t>Visiting Scholar</w:t>
      </w:r>
      <w:r w:rsidRPr="005515AE">
        <w:rPr>
          <w:rFonts w:ascii="Garamond" w:eastAsia="Garamond" w:hAnsi="Garamond" w:cs="Garamond"/>
        </w:rPr>
        <w:t>, Institute for Public Knowledge, New York University</w:t>
      </w:r>
    </w:p>
    <w:p w14:paraId="304A1893" w14:textId="77777777" w:rsidR="00A00139" w:rsidRPr="005515AE" w:rsidRDefault="00A00139">
      <w:pPr>
        <w:tabs>
          <w:tab w:val="left" w:pos="360"/>
        </w:tabs>
        <w:rPr>
          <w:rFonts w:ascii="Garamond" w:eastAsia="Garamond" w:hAnsi="Garamond" w:cs="Garamond"/>
        </w:rPr>
      </w:pPr>
    </w:p>
    <w:tbl>
      <w:tblPr>
        <w:tblStyle w:val="ac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00139" w:rsidRPr="005515AE" w14:paraId="276C0F76" w14:textId="77777777">
        <w:tc>
          <w:tcPr>
            <w:tcW w:w="9360" w:type="dxa"/>
          </w:tcPr>
          <w:p w14:paraId="259D87B6" w14:textId="77777777" w:rsidR="00A00139" w:rsidRPr="005515AE" w:rsidRDefault="00EF4CBF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Professional Service</w:t>
            </w:r>
          </w:p>
        </w:tc>
      </w:tr>
    </w:tbl>
    <w:p w14:paraId="7799DA23" w14:textId="77777777" w:rsidR="00A00139" w:rsidRPr="005515AE" w:rsidRDefault="00A00139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1B8F986A" w14:textId="2E0A0C42" w:rsidR="00823EA4" w:rsidRDefault="00823EA4" w:rsidP="00B0502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2024</w:t>
      </w:r>
      <w:r>
        <w:rPr>
          <w:rFonts w:ascii="Garamond" w:eastAsia="Garamond" w:hAnsi="Garamond" w:cs="Garamond"/>
          <w:color w:val="000000"/>
        </w:rPr>
        <w:tab/>
        <w:t>Reviewer, Association of Internet Researchers (</w:t>
      </w:r>
      <w:proofErr w:type="spellStart"/>
      <w:r>
        <w:rPr>
          <w:rFonts w:ascii="Garamond" w:eastAsia="Garamond" w:hAnsi="Garamond" w:cs="Garamond"/>
          <w:color w:val="000000"/>
        </w:rPr>
        <w:t>AoIR</w:t>
      </w:r>
      <w:proofErr w:type="spellEnd"/>
      <w:r>
        <w:rPr>
          <w:rFonts w:ascii="Garamond" w:eastAsia="Garamond" w:hAnsi="Garamond" w:cs="Garamond"/>
          <w:color w:val="000000"/>
        </w:rPr>
        <w:t xml:space="preserve">) </w:t>
      </w:r>
    </w:p>
    <w:p w14:paraId="4186A6C6" w14:textId="77777777" w:rsidR="00823EA4" w:rsidRDefault="00823EA4" w:rsidP="00B0502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64525A5D" w14:textId="6ED6CD16" w:rsidR="008F0F34" w:rsidRDefault="008F0F34" w:rsidP="00B0502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2022</w:t>
      </w:r>
      <w:r>
        <w:rPr>
          <w:rFonts w:ascii="Garamond" w:eastAsia="Garamond" w:hAnsi="Garamond" w:cs="Garamond"/>
          <w:color w:val="000000"/>
        </w:rPr>
        <w:tab/>
        <w:t xml:space="preserve">Reviewer, </w:t>
      </w:r>
      <w:r w:rsidRPr="005515AE">
        <w:rPr>
          <w:rFonts w:ascii="Garamond" w:eastAsia="Garamond" w:hAnsi="Garamond" w:cs="Garamond"/>
          <w:color w:val="000000"/>
        </w:rPr>
        <w:t>International Communication Association</w:t>
      </w:r>
      <w:r>
        <w:rPr>
          <w:rFonts w:ascii="Garamond" w:eastAsia="Garamond" w:hAnsi="Garamond" w:cs="Garamond"/>
          <w:color w:val="000000"/>
        </w:rPr>
        <w:t xml:space="preserve"> Annual Meeting</w:t>
      </w:r>
    </w:p>
    <w:p w14:paraId="4661801F" w14:textId="77777777" w:rsidR="008F0F34" w:rsidRDefault="008F0F34" w:rsidP="00B0502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257CF30A" w14:textId="77777777" w:rsidR="00B0502E" w:rsidRPr="005515AE" w:rsidRDefault="00B0502E" w:rsidP="00B0502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2022</w:t>
      </w:r>
      <w:r w:rsidRPr="005515AE">
        <w:rPr>
          <w:rFonts w:ascii="Garamond" w:eastAsia="Garamond" w:hAnsi="Garamond" w:cs="Garamond"/>
          <w:color w:val="000000"/>
        </w:rPr>
        <w:tab/>
      </w:r>
      <w:r w:rsidR="00E9693C" w:rsidRPr="005515AE">
        <w:rPr>
          <w:rFonts w:ascii="Garamond" w:eastAsia="Garamond" w:hAnsi="Garamond" w:cs="Garamond"/>
          <w:color w:val="000000"/>
        </w:rPr>
        <w:t>Co-chair (with Nicole S. Cohen)</w:t>
      </w:r>
      <w:r w:rsidR="008F0F34">
        <w:rPr>
          <w:rFonts w:ascii="Garamond" w:eastAsia="Garamond" w:hAnsi="Garamond" w:cs="Garamond"/>
          <w:color w:val="000000"/>
        </w:rPr>
        <w:t xml:space="preserve">, </w:t>
      </w:r>
      <w:r w:rsidRPr="005515AE">
        <w:rPr>
          <w:rFonts w:ascii="Garamond" w:eastAsia="Garamond" w:hAnsi="Garamond" w:cs="Garamond"/>
          <w:color w:val="000000"/>
        </w:rPr>
        <w:t>International Communication</w:t>
      </w:r>
      <w:r w:rsidR="00E9693C" w:rsidRPr="005515AE">
        <w:rPr>
          <w:rFonts w:ascii="Garamond" w:eastAsia="Garamond" w:hAnsi="Garamond" w:cs="Garamond"/>
          <w:color w:val="000000"/>
        </w:rPr>
        <w:t xml:space="preserve"> Association</w:t>
      </w:r>
      <w:r w:rsidRPr="005515AE">
        <w:rPr>
          <w:rFonts w:ascii="Garamond" w:eastAsia="Garamond" w:hAnsi="Garamond" w:cs="Garamond"/>
          <w:color w:val="000000"/>
        </w:rPr>
        <w:t xml:space="preserve"> Panel: “Working It: Toward a Labor Turn in Journalism Studies”</w:t>
      </w:r>
    </w:p>
    <w:p w14:paraId="45848EF0" w14:textId="77777777" w:rsidR="00B0502E" w:rsidRPr="005515AE" w:rsidRDefault="00B0502E" w:rsidP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096C71E5" w14:textId="77777777" w:rsidR="00C80F8A" w:rsidRDefault="00EF4CBF" w:rsidP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="00C80F8A" w:rsidRPr="005515AE">
        <w:rPr>
          <w:rFonts w:ascii="Garamond" w:eastAsia="Garamond" w:hAnsi="Garamond" w:cs="Garamond"/>
          <w:color w:val="000000"/>
        </w:rPr>
        <w:t>-22</w:t>
      </w:r>
      <w:r w:rsidRPr="005515AE">
        <w:rPr>
          <w:rFonts w:ascii="Garamond" w:eastAsia="Garamond" w:hAnsi="Garamond" w:cs="Garamond"/>
          <w:color w:val="000000"/>
        </w:rPr>
        <w:tab/>
        <w:t xml:space="preserve">Social </w:t>
      </w:r>
      <w:r w:rsidR="008F0F34">
        <w:rPr>
          <w:rFonts w:ascii="Garamond" w:eastAsia="Garamond" w:hAnsi="Garamond" w:cs="Garamond"/>
          <w:color w:val="000000"/>
        </w:rPr>
        <w:t xml:space="preserve">Science Area Chair, </w:t>
      </w:r>
      <w:r w:rsidRPr="005515AE">
        <w:rPr>
          <w:rFonts w:ascii="Garamond" w:eastAsia="Garamond" w:hAnsi="Garamond" w:cs="Garamond"/>
          <w:color w:val="000000"/>
        </w:rPr>
        <w:t>2022 ACM Conference on Fairness, Accountability, and Transparency (ACM FAccT)</w:t>
      </w:r>
    </w:p>
    <w:p w14:paraId="2E90C4CD" w14:textId="77777777" w:rsidR="00823EA4" w:rsidRDefault="00823EA4" w:rsidP="00823EA4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3B1C9684" w14:textId="77777777" w:rsidR="008F0F34" w:rsidRPr="005515AE" w:rsidRDefault="008F0F34" w:rsidP="008F0F3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2021</w:t>
      </w:r>
      <w:r>
        <w:rPr>
          <w:rFonts w:ascii="Garamond" w:eastAsia="Garamond" w:hAnsi="Garamond" w:cs="Garamond"/>
          <w:color w:val="000000"/>
        </w:rPr>
        <w:tab/>
        <w:t xml:space="preserve">Reviewer, </w:t>
      </w:r>
      <w:r w:rsidRPr="005515AE">
        <w:rPr>
          <w:rFonts w:ascii="Garamond" w:eastAsia="Garamond" w:hAnsi="Garamond" w:cs="Garamond"/>
          <w:color w:val="000000"/>
        </w:rPr>
        <w:t>International Communication Association</w:t>
      </w:r>
      <w:r>
        <w:rPr>
          <w:rFonts w:ascii="Garamond" w:eastAsia="Garamond" w:hAnsi="Garamond" w:cs="Garamond"/>
          <w:color w:val="000000"/>
        </w:rPr>
        <w:t xml:space="preserve"> Annual Meeting</w:t>
      </w:r>
    </w:p>
    <w:p w14:paraId="52C72423" w14:textId="77777777" w:rsidR="00A00139" w:rsidRPr="005515AE" w:rsidRDefault="00A00139" w:rsidP="001D3104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3CC238EB" w14:textId="77777777" w:rsidR="00A00139" w:rsidRPr="005515AE" w:rsidRDefault="00EF4CBF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lastRenderedPageBreak/>
        <w:t>2016</w:t>
      </w:r>
      <w:r w:rsidRPr="005515AE">
        <w:rPr>
          <w:rFonts w:ascii="Garamond" w:eastAsia="Garamond" w:hAnsi="Garamond" w:cs="Garamond"/>
          <w:color w:val="000000"/>
        </w:rPr>
        <w:tab/>
        <w:t>Conference Co-Organizer (with Frank Pasquale and Valerie Belair-Gagnon), “Unlocking the Black Box: The Promise and Limits of Algorithmic Accountability in the Professions,” Yale Law School Information Society Project</w:t>
      </w:r>
    </w:p>
    <w:p w14:paraId="020E5FEC" w14:textId="77777777" w:rsidR="00C80F8A" w:rsidRPr="005515AE" w:rsidRDefault="00C80F8A" w:rsidP="00C80F8A">
      <w:pPr>
        <w:pBdr>
          <w:top w:val="nil"/>
          <w:left w:val="nil"/>
          <w:bottom w:val="nil"/>
          <w:right w:val="nil"/>
          <w:between w:val="nil"/>
        </w:pBdr>
        <w:ind w:left="1440" w:right="360"/>
        <w:rPr>
          <w:rFonts w:ascii="Garamond" w:eastAsia="Garamond" w:hAnsi="Garamond" w:cs="Garamond"/>
          <w:color w:val="000000"/>
        </w:rPr>
      </w:pPr>
    </w:p>
    <w:p w14:paraId="7C829E52" w14:textId="1A77A575" w:rsidR="00C80F8A" w:rsidRPr="005515AE" w:rsidRDefault="008F0F34" w:rsidP="008F0F34">
      <w:pPr>
        <w:pBdr>
          <w:top w:val="nil"/>
          <w:left w:val="nil"/>
          <w:bottom w:val="nil"/>
          <w:right w:val="nil"/>
          <w:between w:val="nil"/>
        </w:pBdr>
        <w:ind w:left="360" w:right="36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Ad hoc r</w:t>
      </w:r>
      <w:r w:rsidR="00C80F8A" w:rsidRPr="005515AE">
        <w:rPr>
          <w:rFonts w:ascii="Garamond" w:eastAsia="Garamond" w:hAnsi="Garamond" w:cs="Garamond"/>
          <w:color w:val="000000"/>
        </w:rPr>
        <w:t xml:space="preserve">eviewer for </w:t>
      </w:r>
      <w:r w:rsidR="00C80F8A" w:rsidRPr="005515AE">
        <w:rPr>
          <w:rFonts w:ascii="Garamond" w:eastAsia="Garamond" w:hAnsi="Garamond" w:cs="Garamond"/>
          <w:i/>
          <w:color w:val="000000"/>
        </w:rPr>
        <w:t>American Journal of Sociology</w:t>
      </w:r>
      <w:r w:rsidR="00C80F8A" w:rsidRPr="005515AE">
        <w:rPr>
          <w:rFonts w:ascii="Garamond" w:eastAsia="Garamond" w:hAnsi="Garamond" w:cs="Garamond"/>
          <w:color w:val="000000"/>
        </w:rPr>
        <w:t xml:space="preserve">; </w:t>
      </w:r>
      <w:r w:rsidR="00C80F8A" w:rsidRPr="005515AE">
        <w:rPr>
          <w:rFonts w:ascii="Garamond" w:eastAsia="Garamond" w:hAnsi="Garamond" w:cs="Garamond"/>
          <w:i/>
          <w:color w:val="000000"/>
        </w:rPr>
        <w:t xml:space="preserve">American Sociological Review; </w:t>
      </w:r>
      <w:r w:rsidR="00541020" w:rsidRPr="005515AE">
        <w:rPr>
          <w:rFonts w:ascii="Garamond" w:eastAsia="Garamond" w:hAnsi="Garamond" w:cs="Garamond"/>
          <w:i/>
          <w:color w:val="000000"/>
        </w:rPr>
        <w:t xml:space="preserve">Communication, Culture &amp; Critique; </w:t>
      </w:r>
      <w:r w:rsidR="00C80F8A" w:rsidRPr="005515AE">
        <w:rPr>
          <w:rFonts w:ascii="Garamond" w:eastAsia="Garamond" w:hAnsi="Garamond" w:cs="Garamond"/>
          <w:i/>
          <w:color w:val="000000"/>
        </w:rPr>
        <w:t xml:space="preserve">Digital Journalism; </w:t>
      </w:r>
      <w:r w:rsidR="004B5FCC">
        <w:rPr>
          <w:rFonts w:ascii="Garamond" w:eastAsia="Garamond" w:hAnsi="Garamond" w:cs="Garamond"/>
          <w:i/>
          <w:color w:val="000000"/>
        </w:rPr>
        <w:t xml:space="preserve">Employee Relations; </w:t>
      </w:r>
      <w:r w:rsidR="00B06262">
        <w:rPr>
          <w:rFonts w:ascii="Garamond" w:eastAsia="Garamond" w:hAnsi="Garamond" w:cs="Garamond"/>
          <w:i/>
          <w:color w:val="000000"/>
        </w:rPr>
        <w:t xml:space="preserve">Frontiers in Sociology; </w:t>
      </w:r>
      <w:r w:rsidR="00C80F8A" w:rsidRPr="005515AE">
        <w:rPr>
          <w:rFonts w:ascii="Garamond" w:eastAsia="Garamond" w:hAnsi="Garamond" w:cs="Garamond"/>
          <w:i/>
          <w:color w:val="000000"/>
        </w:rPr>
        <w:t>Information, Communication and Society</w:t>
      </w:r>
      <w:r w:rsidR="00C80F8A" w:rsidRPr="005515AE">
        <w:rPr>
          <w:rFonts w:ascii="Garamond" w:eastAsia="Garamond" w:hAnsi="Garamond" w:cs="Garamond"/>
          <w:color w:val="000000"/>
        </w:rPr>
        <w:t>;</w:t>
      </w:r>
      <w:r w:rsidR="00C80F8A" w:rsidRPr="005515AE">
        <w:rPr>
          <w:rFonts w:ascii="Garamond" w:eastAsia="Garamond" w:hAnsi="Garamond" w:cs="Garamond"/>
          <w:i/>
          <w:color w:val="000000"/>
        </w:rPr>
        <w:t xml:space="preserve"> International Journal of Communication; International Journal of Press/Politics;</w:t>
      </w:r>
      <w:r w:rsidR="00CE1944">
        <w:rPr>
          <w:rFonts w:ascii="Garamond" w:eastAsia="Garamond" w:hAnsi="Garamond" w:cs="Garamond"/>
          <w:i/>
          <w:color w:val="000000"/>
        </w:rPr>
        <w:t xml:space="preserve"> Journalism;</w:t>
      </w:r>
      <w:r w:rsidR="00C80F8A" w:rsidRPr="005515AE">
        <w:rPr>
          <w:rFonts w:ascii="Garamond" w:eastAsia="Garamond" w:hAnsi="Garamond" w:cs="Garamond"/>
          <w:i/>
          <w:color w:val="000000"/>
        </w:rPr>
        <w:t xml:space="preserve"> Journalism Practice; Media &amp; Communication; New Media &amp; Society; </w:t>
      </w:r>
      <w:proofErr w:type="spellStart"/>
      <w:r w:rsidR="005D1D0B">
        <w:rPr>
          <w:rFonts w:ascii="Garamond" w:eastAsia="Garamond" w:hAnsi="Garamond" w:cs="Garamond"/>
          <w:i/>
          <w:color w:val="000000"/>
        </w:rPr>
        <w:t>Nordicom</w:t>
      </w:r>
      <w:proofErr w:type="spellEnd"/>
      <w:r w:rsidR="005D1D0B">
        <w:rPr>
          <w:rFonts w:ascii="Garamond" w:eastAsia="Garamond" w:hAnsi="Garamond" w:cs="Garamond"/>
          <w:i/>
          <w:color w:val="000000"/>
        </w:rPr>
        <w:t xml:space="preserve"> </w:t>
      </w:r>
      <w:r w:rsidR="005D1D0B" w:rsidRPr="005D1D0B">
        <w:rPr>
          <w:rFonts w:ascii="Garamond" w:eastAsia="Garamond" w:hAnsi="Garamond" w:cs="Garamond"/>
          <w:i/>
          <w:color w:val="000000"/>
        </w:rPr>
        <w:t>Review</w:t>
      </w:r>
      <w:r w:rsidR="005D1D0B">
        <w:rPr>
          <w:rFonts w:ascii="Garamond" w:eastAsia="Garamond" w:hAnsi="Garamond" w:cs="Garamond"/>
          <w:iCs/>
          <w:color w:val="000000"/>
        </w:rPr>
        <w:t xml:space="preserve">; </w:t>
      </w:r>
      <w:r w:rsidR="000A635F" w:rsidRPr="005D1D0B">
        <w:rPr>
          <w:rFonts w:ascii="Garamond" w:eastAsia="Garamond" w:hAnsi="Garamond" w:cs="Garamond"/>
          <w:iCs/>
          <w:color w:val="000000"/>
        </w:rPr>
        <w:t>Oxford</w:t>
      </w:r>
      <w:r w:rsidR="000A635F">
        <w:rPr>
          <w:rFonts w:ascii="Garamond" w:eastAsia="Garamond" w:hAnsi="Garamond" w:cs="Garamond"/>
          <w:iCs/>
          <w:color w:val="000000"/>
        </w:rPr>
        <w:t xml:space="preserve"> University Press; </w:t>
      </w:r>
      <w:r w:rsidR="005B7756" w:rsidRPr="000A635F">
        <w:rPr>
          <w:rFonts w:ascii="Garamond" w:eastAsia="Garamond" w:hAnsi="Garamond" w:cs="Garamond"/>
          <w:i/>
          <w:color w:val="000000"/>
        </w:rPr>
        <w:t>Poetics</w:t>
      </w:r>
      <w:r w:rsidR="005B7756">
        <w:rPr>
          <w:rFonts w:ascii="Garamond" w:eastAsia="Garamond" w:hAnsi="Garamond" w:cs="Garamond"/>
          <w:i/>
          <w:color w:val="000000"/>
        </w:rPr>
        <w:t xml:space="preserve">; </w:t>
      </w:r>
      <w:r w:rsidR="009D79CB" w:rsidRPr="003E229D">
        <w:rPr>
          <w:rFonts w:ascii="Garamond" w:eastAsia="Garamond" w:hAnsi="Garamond" w:cs="Garamond"/>
          <w:iCs/>
          <w:color w:val="000000"/>
        </w:rPr>
        <w:t>Princeton University Press</w:t>
      </w:r>
      <w:r w:rsidR="009D79CB">
        <w:rPr>
          <w:rFonts w:ascii="Garamond" w:eastAsia="Garamond" w:hAnsi="Garamond" w:cs="Garamond"/>
          <w:i/>
          <w:color w:val="000000"/>
        </w:rPr>
        <w:t xml:space="preserve">; </w:t>
      </w:r>
      <w:r w:rsidR="00C80F8A" w:rsidRPr="005515AE">
        <w:rPr>
          <w:rFonts w:ascii="Garamond" w:eastAsia="Garamond" w:hAnsi="Garamond" w:cs="Garamond"/>
          <w:i/>
          <w:color w:val="000000"/>
        </w:rPr>
        <w:t>Social Forces; Social Media &amp; Society</w:t>
      </w:r>
      <w:r w:rsidR="00652D09" w:rsidRPr="005515AE">
        <w:rPr>
          <w:rFonts w:ascii="Garamond" w:eastAsia="Garamond" w:hAnsi="Garamond" w:cs="Garamond"/>
          <w:i/>
          <w:color w:val="000000"/>
        </w:rPr>
        <w:t xml:space="preserve">; </w:t>
      </w:r>
      <w:r w:rsidR="004857FF">
        <w:rPr>
          <w:rFonts w:ascii="Garamond" w:eastAsia="Garamond" w:hAnsi="Garamond" w:cs="Garamond"/>
          <w:i/>
          <w:color w:val="000000"/>
        </w:rPr>
        <w:t xml:space="preserve">Social Problems; </w:t>
      </w:r>
      <w:proofErr w:type="spellStart"/>
      <w:r w:rsidR="001B350A" w:rsidRPr="005515AE">
        <w:rPr>
          <w:rFonts w:ascii="Garamond" w:eastAsia="Garamond" w:hAnsi="Garamond" w:cs="Garamond"/>
          <w:i/>
          <w:color w:val="000000"/>
        </w:rPr>
        <w:t>Sociologica</w:t>
      </w:r>
      <w:proofErr w:type="spellEnd"/>
      <w:r w:rsidR="001B350A" w:rsidRPr="005515AE">
        <w:rPr>
          <w:rFonts w:ascii="Garamond" w:eastAsia="Garamond" w:hAnsi="Garamond" w:cs="Garamond"/>
          <w:i/>
          <w:color w:val="000000"/>
        </w:rPr>
        <w:t xml:space="preserve">; </w:t>
      </w:r>
      <w:r w:rsidR="00652D09" w:rsidRPr="005515AE">
        <w:rPr>
          <w:rFonts w:ascii="Garamond" w:eastAsia="Garamond" w:hAnsi="Garamond" w:cs="Garamond"/>
          <w:i/>
          <w:color w:val="000000"/>
        </w:rPr>
        <w:t>Sociology of Education</w:t>
      </w:r>
      <w:r w:rsidR="00323CC8">
        <w:rPr>
          <w:rFonts w:ascii="Garamond" w:eastAsia="Garamond" w:hAnsi="Garamond" w:cs="Garamond"/>
          <w:i/>
          <w:color w:val="000000"/>
        </w:rPr>
        <w:t>; Sociological Theory</w:t>
      </w:r>
      <w:r w:rsidR="002B29DA">
        <w:rPr>
          <w:rFonts w:ascii="Garamond" w:eastAsia="Garamond" w:hAnsi="Garamond" w:cs="Garamond"/>
          <w:i/>
          <w:color w:val="000000"/>
        </w:rPr>
        <w:t xml:space="preserve">; </w:t>
      </w:r>
      <w:r w:rsidR="002B29DA" w:rsidRPr="003E229D">
        <w:rPr>
          <w:rFonts w:ascii="Garamond" w:eastAsia="Garamond" w:hAnsi="Garamond" w:cs="Garamond"/>
          <w:iCs/>
          <w:color w:val="000000"/>
        </w:rPr>
        <w:t>University of California Press</w:t>
      </w:r>
      <w:r w:rsidR="00C80F8A" w:rsidRPr="005515AE">
        <w:rPr>
          <w:rFonts w:ascii="Garamond" w:eastAsia="Garamond" w:hAnsi="Garamond" w:cs="Garamond"/>
          <w:i/>
          <w:color w:val="000000"/>
        </w:rPr>
        <w:t xml:space="preserve">. </w:t>
      </w:r>
    </w:p>
    <w:p w14:paraId="3A00BBD5" w14:textId="77777777" w:rsidR="00A00139" w:rsidRPr="005515AE" w:rsidRDefault="00A00139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4932B784" w14:textId="77777777" w:rsidR="00A00139" w:rsidRPr="005515AE" w:rsidRDefault="00EF4CBF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Academic membership:</w:t>
      </w:r>
    </w:p>
    <w:p w14:paraId="39B71453" w14:textId="2AE72A84" w:rsidR="00A00139" w:rsidRPr="005515AE" w:rsidRDefault="00EF4CBF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International Communication Association</w:t>
      </w:r>
      <w:r w:rsidR="00FA2037">
        <w:rPr>
          <w:rFonts w:ascii="Garamond" w:eastAsia="Garamond" w:hAnsi="Garamond" w:cs="Garamond"/>
          <w:color w:val="000000"/>
        </w:rPr>
        <w:t xml:space="preserve"> (ICA)</w:t>
      </w:r>
    </w:p>
    <w:p w14:paraId="3F939808" w14:textId="0EA0CCC7" w:rsidR="00C80F8A" w:rsidRPr="005515AE" w:rsidRDefault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Association for Education in Journalism and Mass Communication</w:t>
      </w:r>
      <w:r w:rsidR="00FA2037">
        <w:rPr>
          <w:rFonts w:ascii="Garamond" w:eastAsia="Garamond" w:hAnsi="Garamond" w:cs="Garamond"/>
          <w:color w:val="000000"/>
        </w:rPr>
        <w:t xml:space="preserve"> (AEJMC)</w:t>
      </w:r>
    </w:p>
    <w:p w14:paraId="1C3C499E" w14:textId="2F2801AF" w:rsidR="00C80F8A" w:rsidRPr="005515AE" w:rsidRDefault="00C80F8A" w:rsidP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American Sociological Association</w:t>
      </w:r>
      <w:r w:rsidR="00FA2037">
        <w:rPr>
          <w:rFonts w:ascii="Garamond" w:eastAsia="Garamond" w:hAnsi="Garamond" w:cs="Garamond"/>
          <w:color w:val="000000"/>
        </w:rPr>
        <w:t xml:space="preserve"> (ASA)</w:t>
      </w:r>
    </w:p>
    <w:p w14:paraId="4FE0FCA7" w14:textId="77777777" w:rsidR="00FE58A3" w:rsidRPr="005515AE" w:rsidRDefault="00FE58A3" w:rsidP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Association of Internet Researchers (</w:t>
      </w:r>
      <w:proofErr w:type="spellStart"/>
      <w:r w:rsidRPr="005515AE">
        <w:rPr>
          <w:rFonts w:ascii="Garamond" w:eastAsia="Garamond" w:hAnsi="Garamond" w:cs="Garamond"/>
          <w:color w:val="000000"/>
        </w:rPr>
        <w:t>AoIR</w:t>
      </w:r>
      <w:proofErr w:type="spellEnd"/>
      <w:r w:rsidRPr="005515AE">
        <w:rPr>
          <w:rFonts w:ascii="Garamond" w:eastAsia="Garamond" w:hAnsi="Garamond" w:cs="Garamond"/>
          <w:color w:val="000000"/>
        </w:rPr>
        <w:t>)</w:t>
      </w:r>
    </w:p>
    <w:p w14:paraId="05496CBC" w14:textId="77777777" w:rsidR="00C80F8A" w:rsidRPr="005515AE" w:rsidRDefault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</w:p>
    <w:p w14:paraId="6CDD2882" w14:textId="77777777" w:rsidR="00C80F8A" w:rsidRPr="005515AE" w:rsidRDefault="00C80F8A">
      <w:pPr>
        <w:pBdr>
          <w:top w:val="nil"/>
          <w:left w:val="nil"/>
          <w:bottom w:val="nil"/>
          <w:right w:val="nil"/>
          <w:between w:val="nil"/>
        </w:pBdr>
        <w:ind w:left="1440" w:right="360" w:hanging="720"/>
        <w:rPr>
          <w:rFonts w:ascii="Garamond" w:eastAsia="Garamond" w:hAnsi="Garamond" w:cs="Garamond"/>
          <w:color w:val="000000"/>
        </w:rPr>
      </w:pPr>
    </w:p>
    <w:tbl>
      <w:tblPr>
        <w:tblStyle w:val="ac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D0529" w:rsidRPr="005515AE" w14:paraId="5E6CDABF" w14:textId="77777777" w:rsidTr="00C07674">
        <w:tc>
          <w:tcPr>
            <w:tcW w:w="9360" w:type="dxa"/>
          </w:tcPr>
          <w:p w14:paraId="7B67F69D" w14:textId="77777777" w:rsidR="00ED0529" w:rsidRPr="005515AE" w:rsidRDefault="00063E31" w:rsidP="00C07674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University, School &amp; Departmental Service</w:t>
            </w:r>
          </w:p>
        </w:tc>
      </w:tr>
    </w:tbl>
    <w:p w14:paraId="1110B904" w14:textId="77777777" w:rsidR="00E65CCA" w:rsidRPr="005515AE" w:rsidRDefault="00E65CCA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499689F2" w14:textId="77777777" w:rsidR="00E65CCA" w:rsidRPr="005515AE" w:rsidRDefault="00E65CCA" w:rsidP="00813D1C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Rutgers University</w:t>
      </w:r>
    </w:p>
    <w:p w14:paraId="751B2759" w14:textId="2E09E877" w:rsidR="00AA4D71" w:rsidRDefault="00A91B5B" w:rsidP="00A91B5B">
      <w:pPr>
        <w:tabs>
          <w:tab w:val="left" w:pos="36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2023-</w:t>
      </w:r>
      <w:r>
        <w:rPr>
          <w:rFonts w:ascii="Garamond" w:eastAsia="Garamond" w:hAnsi="Garamond" w:cs="Garamond"/>
        </w:rPr>
        <w:tab/>
      </w:r>
      <w:r w:rsidR="00AA4D71" w:rsidRPr="00A91B5B">
        <w:rPr>
          <w:rFonts w:ascii="Garamond" w:eastAsia="Garamond" w:hAnsi="Garamond" w:cs="Garamond"/>
        </w:rPr>
        <w:t xml:space="preserve">Executive Committee Member, Center for Cultural Analysis </w:t>
      </w:r>
    </w:p>
    <w:p w14:paraId="2707AE39" w14:textId="77777777" w:rsidR="00A91B5B" w:rsidRPr="00A91B5B" w:rsidRDefault="00A91B5B" w:rsidP="00A91B5B">
      <w:pPr>
        <w:tabs>
          <w:tab w:val="left" w:pos="360"/>
        </w:tabs>
        <w:rPr>
          <w:rFonts w:ascii="Garamond" w:eastAsia="Garamond" w:hAnsi="Garamond" w:cs="Garamond"/>
        </w:rPr>
      </w:pPr>
    </w:p>
    <w:p w14:paraId="6D315C05" w14:textId="7030935C" w:rsidR="00A91B5B" w:rsidRPr="00A91B5B" w:rsidRDefault="00A91B5B" w:rsidP="00A91B5B">
      <w:pPr>
        <w:tabs>
          <w:tab w:val="left" w:pos="36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2023-</w:t>
      </w:r>
      <w:r>
        <w:rPr>
          <w:rFonts w:ascii="Garamond" w:eastAsia="Garamond" w:hAnsi="Garamond" w:cs="Garamond"/>
        </w:rPr>
        <w:tab/>
        <w:t>Faculty Affiliate, Initiative for the Book</w:t>
      </w:r>
    </w:p>
    <w:p w14:paraId="6DD17E2E" w14:textId="77777777" w:rsidR="00AA4D71" w:rsidRDefault="00AA4D71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14:paraId="2F36EB4C" w14:textId="18E2A692" w:rsidR="00E65CCA" w:rsidRPr="005515AE" w:rsidRDefault="00AA4D71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E65CCA" w:rsidRPr="005515AE">
        <w:rPr>
          <w:rFonts w:ascii="Garamond" w:eastAsia="Garamond" w:hAnsi="Garamond" w:cs="Garamond"/>
        </w:rPr>
        <w:t>2017-</w:t>
      </w:r>
    </w:p>
    <w:p w14:paraId="68ED890A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2020</w:t>
      </w:r>
      <w:r w:rsidRPr="005515AE">
        <w:rPr>
          <w:rFonts w:ascii="Garamond" w:eastAsia="Garamond" w:hAnsi="Garamond" w:cs="Garamond"/>
        </w:rPr>
        <w:tab/>
        <w:t xml:space="preserve">Member, Program for Early Career Excellence </w:t>
      </w:r>
    </w:p>
    <w:p w14:paraId="7BAF3AF1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0C75287D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2018-</w:t>
      </w:r>
    </w:p>
    <w:p w14:paraId="059EFD7C" w14:textId="77777777" w:rsidR="00E65CCA" w:rsidRPr="005515AE" w:rsidRDefault="00E65CCA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Present</w:t>
      </w:r>
      <w:r w:rsidRPr="005515AE">
        <w:rPr>
          <w:rFonts w:ascii="Garamond" w:eastAsia="Garamond" w:hAnsi="Garamond" w:cs="Garamond"/>
        </w:rPr>
        <w:tab/>
        <w:t>Member, Teaching Assistant/Graduate Assistant Grievance Committee</w:t>
      </w:r>
    </w:p>
    <w:p w14:paraId="3F6F28C2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267B627C" w14:textId="77777777" w:rsidR="00E65CCA" w:rsidRPr="005515AE" w:rsidRDefault="00E65CCA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School of Communication &amp; Information</w:t>
      </w:r>
    </w:p>
    <w:p w14:paraId="0AED7B0B" w14:textId="77777777" w:rsidR="0069287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79FC3AEC" w14:textId="4C954157" w:rsidR="0069287E" w:rsidRDefault="0069287E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2024 </w:t>
      </w:r>
      <w:r>
        <w:rPr>
          <w:rFonts w:ascii="Garamond" w:eastAsia="Garamond" w:hAnsi="Garamond" w:cs="Garamond"/>
        </w:rPr>
        <w:tab/>
        <w:t xml:space="preserve">A&amp;P Committee for promotion to tenure, Britt Paris </w:t>
      </w:r>
    </w:p>
    <w:p w14:paraId="467FD537" w14:textId="77777777" w:rsidR="0069287E" w:rsidRDefault="0069287E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6231D031" w14:textId="547C3A3B" w:rsidR="004C604C" w:rsidRDefault="0069287E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4C604C">
        <w:rPr>
          <w:rFonts w:ascii="Garamond" w:eastAsia="Garamond" w:hAnsi="Garamond" w:cs="Garamond"/>
        </w:rPr>
        <w:t>2023</w:t>
      </w:r>
      <w:r w:rsidR="004C604C">
        <w:rPr>
          <w:rFonts w:ascii="Garamond" w:eastAsia="Garamond" w:hAnsi="Garamond" w:cs="Garamond"/>
        </w:rPr>
        <w:tab/>
        <w:t>A&amp;P Committee</w:t>
      </w:r>
      <w:r>
        <w:rPr>
          <w:rFonts w:ascii="Garamond" w:eastAsia="Garamond" w:hAnsi="Garamond" w:cs="Garamond"/>
        </w:rPr>
        <w:t xml:space="preserve"> for promotion to tenure</w:t>
      </w:r>
      <w:r w:rsidR="004C604C">
        <w:rPr>
          <w:rFonts w:ascii="Garamond" w:eastAsia="Garamond" w:hAnsi="Garamond" w:cs="Garamond"/>
        </w:rPr>
        <w:t>, Sophia Fu</w:t>
      </w:r>
    </w:p>
    <w:p w14:paraId="277EB9C1" w14:textId="77777777" w:rsidR="004C604C" w:rsidRDefault="004C604C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14:paraId="667DF7E0" w14:textId="43A8E094" w:rsidR="00E65CCA" w:rsidRPr="005515AE" w:rsidRDefault="004C604C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E65CCA" w:rsidRPr="005515AE">
        <w:rPr>
          <w:rFonts w:ascii="Garamond" w:eastAsia="Garamond" w:hAnsi="Garamond" w:cs="Garamond"/>
        </w:rPr>
        <w:t>2021-</w:t>
      </w:r>
    </w:p>
    <w:p w14:paraId="099B3B7F" w14:textId="696DBF03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present</w:t>
      </w:r>
      <w:r w:rsidRPr="005515AE">
        <w:rPr>
          <w:rFonts w:ascii="Garamond" w:eastAsia="Garamond" w:hAnsi="Garamond" w:cs="Garamond"/>
        </w:rPr>
        <w:tab/>
      </w:r>
      <w:r w:rsidR="00C40F4E">
        <w:rPr>
          <w:rFonts w:ascii="Garamond" w:eastAsia="Garamond" w:hAnsi="Garamond" w:cs="Garamond"/>
        </w:rPr>
        <w:t xml:space="preserve">Steering Committee </w:t>
      </w:r>
      <w:r w:rsidRPr="005515AE">
        <w:rPr>
          <w:rFonts w:ascii="Garamond" w:eastAsia="Garamond" w:hAnsi="Garamond" w:cs="Garamond"/>
        </w:rPr>
        <w:t>Member, Digital Ethnography Working Group</w:t>
      </w:r>
    </w:p>
    <w:p w14:paraId="234638ED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5802A201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2020-</w:t>
      </w:r>
    </w:p>
    <w:p w14:paraId="780DEC42" w14:textId="77777777" w:rsidR="00E65CCA" w:rsidRPr="005515AE" w:rsidRDefault="00E65CCA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2021</w:t>
      </w:r>
      <w:r w:rsidRPr="005515AE">
        <w:rPr>
          <w:rFonts w:ascii="Garamond" w:eastAsia="Garamond" w:hAnsi="Garamond" w:cs="Garamond"/>
        </w:rPr>
        <w:tab/>
        <w:t xml:space="preserve">Executive Committee Member, </w:t>
      </w:r>
      <w:proofErr w:type="gramStart"/>
      <w:r w:rsidRPr="005515AE">
        <w:rPr>
          <w:rFonts w:ascii="Garamond" w:eastAsia="Garamond" w:hAnsi="Garamond" w:cs="Garamond"/>
        </w:rPr>
        <w:t>Masters of Communication</w:t>
      </w:r>
      <w:proofErr w:type="gramEnd"/>
      <w:r w:rsidRPr="005515AE">
        <w:rPr>
          <w:rFonts w:ascii="Garamond" w:eastAsia="Garamond" w:hAnsi="Garamond" w:cs="Garamond"/>
        </w:rPr>
        <w:t xml:space="preserve"> &amp; Media</w:t>
      </w:r>
    </w:p>
    <w:p w14:paraId="492D8F65" w14:textId="77777777" w:rsidR="00E65CCA" w:rsidRPr="005515AE" w:rsidRDefault="00E65CCA" w:rsidP="00E65CCA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</w:p>
    <w:p w14:paraId="73E2F36D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2018-</w:t>
      </w:r>
    </w:p>
    <w:p w14:paraId="64A17F5A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2019</w:t>
      </w:r>
      <w:r w:rsidRPr="005515AE">
        <w:rPr>
          <w:rFonts w:ascii="Garamond" w:eastAsia="Garamond" w:hAnsi="Garamond" w:cs="Garamond"/>
        </w:rPr>
        <w:tab/>
        <w:t>Executive Committee Member, Digital Communication, Information &amp; Media Minor</w:t>
      </w:r>
    </w:p>
    <w:p w14:paraId="229F891F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5D5C338A" w14:textId="77777777" w:rsidR="00E65CCA" w:rsidRPr="005515AE" w:rsidRDefault="00E65CCA" w:rsidP="00E65CCA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2017-</w:t>
      </w:r>
    </w:p>
    <w:p w14:paraId="353227B3" w14:textId="77777777" w:rsidR="00E65CCA" w:rsidRPr="005515AE" w:rsidRDefault="00E65CCA" w:rsidP="00E65CCA">
      <w:pPr>
        <w:tabs>
          <w:tab w:val="left" w:pos="360"/>
        </w:tabs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present</w:t>
      </w:r>
      <w:r w:rsidRPr="005515AE">
        <w:rPr>
          <w:rFonts w:ascii="Garamond" w:eastAsia="Garamond" w:hAnsi="Garamond" w:cs="Garamond"/>
        </w:rPr>
        <w:tab/>
        <w:t xml:space="preserve">Member, </w:t>
      </w:r>
      <w:proofErr w:type="gramStart"/>
      <w:r w:rsidRPr="005515AE">
        <w:rPr>
          <w:rFonts w:ascii="Garamond" w:eastAsia="Garamond" w:hAnsi="Garamond" w:cs="Garamond"/>
        </w:rPr>
        <w:t>Social Media</w:t>
      </w:r>
      <w:proofErr w:type="gramEnd"/>
      <w:r w:rsidRPr="005515AE">
        <w:rPr>
          <w:rFonts w:ascii="Garamond" w:eastAsia="Garamond" w:hAnsi="Garamond" w:cs="Garamond"/>
        </w:rPr>
        <w:t xml:space="preserve"> &amp; Society Research Cluster</w:t>
      </w:r>
    </w:p>
    <w:p w14:paraId="6029CD73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3EBBA34C" w14:textId="77777777" w:rsidR="00E65CCA" w:rsidRPr="005515AE" w:rsidRDefault="00E65CCA" w:rsidP="00E65CCA">
      <w:pPr>
        <w:tabs>
          <w:tab w:val="left" w:pos="360"/>
        </w:tabs>
        <w:ind w:left="1440" w:hanging="1440"/>
        <w:rPr>
          <w:rFonts w:ascii="Garamond" w:eastAsia="Garamond" w:hAnsi="Garamond" w:cs="Garamond"/>
          <w:i/>
        </w:rPr>
      </w:pPr>
      <w:r w:rsidRPr="005515AE">
        <w:rPr>
          <w:rFonts w:ascii="Garamond" w:eastAsia="Garamond" w:hAnsi="Garamond" w:cs="Garamond"/>
          <w:i/>
        </w:rPr>
        <w:t>Department of Journalism &amp; Media Studies</w:t>
      </w:r>
    </w:p>
    <w:p w14:paraId="3B4CECDA" w14:textId="29316AF1" w:rsidR="007C4441" w:rsidRDefault="007C444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2023-</w:t>
      </w:r>
      <w:r>
        <w:rPr>
          <w:rFonts w:ascii="Garamond" w:eastAsia="Garamond" w:hAnsi="Garamond" w:cs="Garamond"/>
          <w:color w:val="000000"/>
        </w:rPr>
        <w:tab/>
        <w:t>Ph.D. Program Area Coordinator</w:t>
      </w:r>
    </w:p>
    <w:p w14:paraId="2872B967" w14:textId="77777777" w:rsidR="007C4441" w:rsidRDefault="007C444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3F747160" w14:textId="112736EC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2021-22</w:t>
      </w:r>
      <w:r w:rsidRPr="005515AE">
        <w:rPr>
          <w:rFonts w:ascii="Garamond" w:eastAsia="Garamond" w:hAnsi="Garamond" w:cs="Garamond"/>
          <w:color w:val="000000"/>
        </w:rPr>
        <w:tab/>
      </w:r>
      <w:r w:rsidR="00E65CCA" w:rsidRPr="005515AE">
        <w:rPr>
          <w:rFonts w:ascii="Garamond" w:eastAsia="Garamond" w:hAnsi="Garamond" w:cs="Garamond"/>
          <w:color w:val="000000"/>
        </w:rPr>
        <w:t>Committee Member, Tenure-Track Faculty Search</w:t>
      </w:r>
    </w:p>
    <w:p w14:paraId="712E56C0" w14:textId="77777777" w:rsidR="00E65CCA" w:rsidRPr="005515AE" w:rsidRDefault="00E65CCA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19C2ECA7" w14:textId="77777777" w:rsidR="00E65CCA" w:rsidRPr="005515AE" w:rsidRDefault="00E65CCA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2019</w:t>
      </w:r>
      <w:r w:rsidRPr="005515AE">
        <w:rPr>
          <w:rFonts w:ascii="Garamond" w:eastAsia="Garamond" w:hAnsi="Garamond" w:cs="Garamond"/>
          <w:color w:val="000000"/>
        </w:rPr>
        <w:tab/>
        <w:t>Member, Scholarship Review Committee</w:t>
      </w:r>
    </w:p>
    <w:p w14:paraId="65FD8188" w14:textId="77777777" w:rsidR="00813D1C" w:rsidRPr="005515AE" w:rsidRDefault="00813D1C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495F2775" w14:textId="77777777" w:rsidR="00813D1C" w:rsidRPr="005515AE" w:rsidRDefault="00813D1C" w:rsidP="00813D1C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i/>
          <w:color w:val="000000"/>
        </w:rPr>
        <w:t>Workshops, Events &amp; Guest Lectures</w:t>
      </w:r>
    </w:p>
    <w:p w14:paraId="5032113F" w14:textId="18CA1356" w:rsidR="002F57BF" w:rsidRDefault="007C4441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2F57BF">
        <w:rPr>
          <w:rFonts w:ascii="Garamond" w:eastAsia="Garamond" w:hAnsi="Garamond" w:cs="Garamond"/>
        </w:rPr>
        <w:t>2023</w:t>
      </w:r>
      <w:r w:rsidR="002F57BF">
        <w:rPr>
          <w:rFonts w:ascii="Garamond" w:eastAsia="Garamond" w:hAnsi="Garamond" w:cs="Garamond"/>
        </w:rPr>
        <w:tab/>
        <w:t xml:space="preserve">Guest lecture, Research Design (graduate) </w:t>
      </w:r>
    </w:p>
    <w:p w14:paraId="5C3701F8" w14:textId="77777777" w:rsidR="002F57BF" w:rsidRDefault="002F57BF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43A7E1BD" w14:textId="45536248" w:rsidR="007C4441" w:rsidRDefault="002F57BF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7C4441">
        <w:rPr>
          <w:rFonts w:ascii="Garamond" w:eastAsia="Garamond" w:hAnsi="Garamond" w:cs="Garamond"/>
        </w:rPr>
        <w:t>2023</w:t>
      </w:r>
      <w:r w:rsidR="007C4441">
        <w:rPr>
          <w:rFonts w:ascii="Garamond" w:eastAsia="Garamond" w:hAnsi="Garamond" w:cs="Garamond"/>
        </w:rPr>
        <w:tab/>
        <w:t>Guest lecture, Introduction to Media (undergraduate)</w:t>
      </w:r>
      <w:r w:rsidR="000B7E85" w:rsidRPr="005515AE">
        <w:rPr>
          <w:rFonts w:ascii="Garamond" w:eastAsia="Garamond" w:hAnsi="Garamond" w:cs="Garamond"/>
        </w:rPr>
        <w:tab/>
      </w:r>
    </w:p>
    <w:p w14:paraId="2D6D4419" w14:textId="77777777" w:rsidR="007C4441" w:rsidRDefault="007C4441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7CE00BE3" w14:textId="1A8BF08C" w:rsidR="00C621A5" w:rsidRDefault="007C4441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C621A5">
        <w:rPr>
          <w:rFonts w:ascii="Garamond" w:eastAsia="Garamond" w:hAnsi="Garamond" w:cs="Garamond"/>
        </w:rPr>
        <w:t>2023</w:t>
      </w:r>
      <w:r w:rsidR="00C621A5">
        <w:rPr>
          <w:rFonts w:ascii="Garamond" w:eastAsia="Garamond" w:hAnsi="Garamond" w:cs="Garamond"/>
        </w:rPr>
        <w:tab/>
        <w:t xml:space="preserve">Guest lecture, Introduction to Media (undergraduate) </w:t>
      </w:r>
    </w:p>
    <w:p w14:paraId="3D31FF18" w14:textId="77777777" w:rsidR="00C621A5" w:rsidRDefault="00C621A5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14:paraId="7C48553C" w14:textId="0C210AB6" w:rsidR="00CD578B" w:rsidRDefault="00C621A5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CD578B">
        <w:rPr>
          <w:rFonts w:ascii="Garamond" w:eastAsia="Garamond" w:hAnsi="Garamond" w:cs="Garamond"/>
        </w:rPr>
        <w:t>2023</w:t>
      </w:r>
      <w:r w:rsidR="00CD578B">
        <w:rPr>
          <w:rFonts w:ascii="Garamond" w:eastAsia="Garamond" w:hAnsi="Garamond" w:cs="Garamond"/>
        </w:rPr>
        <w:tab/>
        <w:t xml:space="preserve">Guest </w:t>
      </w:r>
      <w:r w:rsidR="00646EBF">
        <w:rPr>
          <w:rFonts w:ascii="Garamond" w:eastAsia="Garamond" w:hAnsi="Garamond" w:cs="Garamond"/>
        </w:rPr>
        <w:t>lecture</w:t>
      </w:r>
      <w:r w:rsidR="00CD578B">
        <w:rPr>
          <w:rFonts w:ascii="Garamond" w:eastAsia="Garamond" w:hAnsi="Garamond" w:cs="Garamond"/>
        </w:rPr>
        <w:t>, Critical Research Methods (</w:t>
      </w:r>
      <w:r w:rsidR="002F57BF">
        <w:rPr>
          <w:rFonts w:ascii="Garamond" w:eastAsia="Garamond" w:hAnsi="Garamond" w:cs="Garamond"/>
        </w:rPr>
        <w:t>g</w:t>
      </w:r>
      <w:r w:rsidR="00CD578B">
        <w:rPr>
          <w:rFonts w:ascii="Garamond" w:eastAsia="Garamond" w:hAnsi="Garamond" w:cs="Garamond"/>
        </w:rPr>
        <w:t>raduate)</w:t>
      </w:r>
    </w:p>
    <w:p w14:paraId="1B4A0056" w14:textId="77777777" w:rsidR="00CD578B" w:rsidRDefault="00CD578B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4A823D50" w14:textId="00FB936D" w:rsidR="009D79CB" w:rsidRDefault="00CD578B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9D79CB">
        <w:rPr>
          <w:rFonts w:ascii="Garamond" w:eastAsia="Garamond" w:hAnsi="Garamond" w:cs="Garamond"/>
        </w:rPr>
        <w:t>2023</w:t>
      </w:r>
      <w:r w:rsidR="009D79CB">
        <w:rPr>
          <w:rFonts w:ascii="Garamond" w:eastAsia="Garamond" w:hAnsi="Garamond" w:cs="Garamond"/>
        </w:rPr>
        <w:tab/>
        <w:t>Moderator, “Studying Online Disinformation and Radicalization,” Digital Ethnography Working Group</w:t>
      </w:r>
    </w:p>
    <w:p w14:paraId="7DFEDF12" w14:textId="77777777" w:rsidR="009D79CB" w:rsidRDefault="009D79CB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14:paraId="6279804E" w14:textId="1592F09C" w:rsidR="001B0442" w:rsidRPr="005515AE" w:rsidRDefault="009D79CB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1B0442" w:rsidRPr="005515AE">
        <w:rPr>
          <w:rFonts w:ascii="Garamond" w:eastAsia="Garamond" w:hAnsi="Garamond" w:cs="Garamond"/>
        </w:rPr>
        <w:t>2022</w:t>
      </w:r>
      <w:r w:rsidR="001B0442" w:rsidRPr="005515AE">
        <w:rPr>
          <w:rFonts w:ascii="Garamond" w:eastAsia="Garamond" w:hAnsi="Garamond" w:cs="Garamond"/>
        </w:rPr>
        <w:tab/>
      </w:r>
      <w:r w:rsidR="008A3607" w:rsidRPr="005515AE">
        <w:rPr>
          <w:rFonts w:ascii="Garamond" w:eastAsia="Garamond" w:hAnsi="Garamond" w:cs="Garamond"/>
        </w:rPr>
        <w:t>Faculty</w:t>
      </w:r>
      <w:r w:rsidR="001B0442" w:rsidRPr="005515AE">
        <w:rPr>
          <w:rFonts w:ascii="Garamond" w:eastAsia="Garamond" w:hAnsi="Garamond" w:cs="Garamond"/>
        </w:rPr>
        <w:t xml:space="preserve"> Panelist, </w:t>
      </w:r>
      <w:r w:rsidR="003C2A63">
        <w:rPr>
          <w:rFonts w:ascii="Garamond" w:eastAsia="Garamond" w:hAnsi="Garamond" w:cs="Garamond"/>
        </w:rPr>
        <w:t>“</w:t>
      </w:r>
      <w:r w:rsidR="001B0442" w:rsidRPr="005515AE">
        <w:rPr>
          <w:rFonts w:ascii="Garamond" w:eastAsia="Garamond" w:hAnsi="Garamond" w:cs="Garamond"/>
        </w:rPr>
        <w:t>Data Science as a Skill, Degree Program, and Job Market,</w:t>
      </w:r>
      <w:r w:rsidR="003C2A63">
        <w:rPr>
          <w:rFonts w:ascii="Garamond" w:eastAsia="Garamond" w:hAnsi="Garamond" w:cs="Garamond"/>
        </w:rPr>
        <w:t>”</w:t>
      </w:r>
      <w:r w:rsidR="001B0442" w:rsidRPr="005515AE">
        <w:rPr>
          <w:rFonts w:ascii="Garamond" w:eastAsia="Garamond" w:hAnsi="Garamond" w:cs="Garamond"/>
        </w:rPr>
        <w:t xml:space="preserve"> Data Science </w:t>
      </w:r>
      <w:r w:rsidR="003C2A63">
        <w:rPr>
          <w:rFonts w:ascii="Garamond" w:eastAsia="Garamond" w:hAnsi="Garamond" w:cs="Garamond"/>
        </w:rPr>
        <w:t xml:space="preserve">Student </w:t>
      </w:r>
      <w:r w:rsidR="001B0442" w:rsidRPr="005515AE">
        <w:rPr>
          <w:rFonts w:ascii="Garamond" w:eastAsia="Garamond" w:hAnsi="Garamond" w:cs="Garamond"/>
        </w:rPr>
        <w:t>Club</w:t>
      </w:r>
    </w:p>
    <w:p w14:paraId="6A3C1124" w14:textId="77777777" w:rsidR="001B0442" w:rsidRPr="005515AE" w:rsidRDefault="001B0442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1D6A85FF" w14:textId="77777777" w:rsidR="000B7E85" w:rsidRPr="005515AE" w:rsidRDefault="001B0442" w:rsidP="007D0DF7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="000B7E85" w:rsidRPr="005515AE">
        <w:rPr>
          <w:rFonts w:ascii="Garamond" w:eastAsia="Garamond" w:hAnsi="Garamond" w:cs="Garamond"/>
        </w:rPr>
        <w:t>2022</w:t>
      </w:r>
      <w:r w:rsidR="000B7E85" w:rsidRPr="005515AE">
        <w:rPr>
          <w:rFonts w:ascii="Garamond" w:eastAsia="Garamond" w:hAnsi="Garamond" w:cs="Garamond"/>
        </w:rPr>
        <w:tab/>
        <w:t>Faculty Mentor</w:t>
      </w:r>
      <w:r w:rsidR="00946A52" w:rsidRPr="005515AE">
        <w:rPr>
          <w:rFonts w:ascii="Garamond" w:eastAsia="Garamond" w:hAnsi="Garamond" w:cs="Garamond"/>
        </w:rPr>
        <w:t xml:space="preserve"> and Presenter</w:t>
      </w:r>
      <w:r w:rsidR="000B7E85" w:rsidRPr="005515AE">
        <w:rPr>
          <w:rFonts w:ascii="Garamond" w:eastAsia="Garamond" w:hAnsi="Garamond" w:cs="Garamond"/>
        </w:rPr>
        <w:t xml:space="preserve">, Winter Writing Workshop </w:t>
      </w:r>
    </w:p>
    <w:p w14:paraId="1AA33B0A" w14:textId="77777777" w:rsidR="00184CD6" w:rsidRPr="005515AE" w:rsidRDefault="00184CD6" w:rsidP="00184CD6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</w:rPr>
      </w:pPr>
    </w:p>
    <w:p w14:paraId="031CB957" w14:textId="77777777" w:rsidR="002242C6" w:rsidRPr="005515AE" w:rsidRDefault="002242C6" w:rsidP="00184CD6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2021-</w:t>
      </w:r>
    </w:p>
    <w:p w14:paraId="7FFEF5C0" w14:textId="77777777" w:rsidR="002242C6" w:rsidRPr="005515AE" w:rsidRDefault="002242C6" w:rsidP="001B0442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2022</w:t>
      </w:r>
      <w:r w:rsidRPr="005515AE">
        <w:rPr>
          <w:rFonts w:ascii="Garamond" w:eastAsia="Garamond" w:hAnsi="Garamond" w:cs="Garamond"/>
        </w:rPr>
        <w:tab/>
        <w:t>Participant, Strategies and Tactics for Recruiting to Improve Diversity and Excellence (STRIDE) Workshop</w:t>
      </w:r>
    </w:p>
    <w:p w14:paraId="7326BAF7" w14:textId="77777777" w:rsidR="002242C6" w:rsidRPr="005515AE" w:rsidRDefault="002242C6" w:rsidP="002242C6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</w:rPr>
      </w:pPr>
    </w:p>
    <w:p w14:paraId="2FDF7C02" w14:textId="77777777" w:rsidR="00C94DE0" w:rsidRPr="005515AE" w:rsidRDefault="00184CD6" w:rsidP="00184CD6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  <w:t>Introduction of Meredith Broussard, RU Critical AI Workshop</w:t>
      </w:r>
    </w:p>
    <w:p w14:paraId="2BA53052" w14:textId="77777777" w:rsidR="007D0DF7" w:rsidRPr="005515AE" w:rsidRDefault="007D0DF7" w:rsidP="00184CD6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</w:rPr>
      </w:pPr>
    </w:p>
    <w:p w14:paraId="7B3B7A39" w14:textId="77777777" w:rsidR="007D0DF7" w:rsidRPr="005515AE" w:rsidRDefault="007D0DF7" w:rsidP="00184CD6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  <w:t>Guest speaker, DSA Unplugged, SC&amp;I Doctoral Student Association</w:t>
      </w:r>
    </w:p>
    <w:p w14:paraId="33CCE501" w14:textId="77777777" w:rsidR="007D0DF7" w:rsidRPr="005515AE" w:rsidRDefault="007D0DF7" w:rsidP="0061222C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</w:rPr>
      </w:pPr>
    </w:p>
    <w:p w14:paraId="567A1A6C" w14:textId="77777777" w:rsidR="007D0DF7" w:rsidRPr="005515AE" w:rsidRDefault="007D0DF7" w:rsidP="007D0DF7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</w:rPr>
        <w:t>2021</w:t>
      </w:r>
      <w:r w:rsidRPr="005515AE">
        <w:rPr>
          <w:rFonts w:ascii="Garamond" w:eastAsia="Garamond" w:hAnsi="Garamond" w:cs="Garamond"/>
        </w:rPr>
        <w:tab/>
        <w:t xml:space="preserve">Panelist, “Research in Communication,” </w:t>
      </w:r>
      <w:r w:rsidRPr="005515AE">
        <w:rPr>
          <w:rFonts w:ascii="Garamond" w:eastAsia="Garamond" w:hAnsi="Garamond" w:cs="Garamond"/>
          <w:color w:val="000000"/>
        </w:rPr>
        <w:t>PhD Pro-seminar, School of Communication &amp; Information</w:t>
      </w:r>
    </w:p>
    <w:p w14:paraId="255490E1" w14:textId="77777777" w:rsidR="007D0DF7" w:rsidRPr="005515AE" w:rsidRDefault="007D0DF7" w:rsidP="00CB5B73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</w:rPr>
      </w:pPr>
    </w:p>
    <w:p w14:paraId="3846D3F1" w14:textId="77777777" w:rsidR="00CB5B73" w:rsidRPr="005515AE" w:rsidRDefault="00CB5B73" w:rsidP="00CB5B73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</w:rPr>
        <w:t>2020</w:t>
      </w:r>
      <w:r w:rsidRPr="005515AE">
        <w:rPr>
          <w:rFonts w:ascii="Garamond" w:eastAsia="Garamond" w:hAnsi="Garamond" w:cs="Garamond"/>
        </w:rPr>
        <w:tab/>
        <w:t xml:space="preserve">Panelist, “Introduction to Media Studies,” </w:t>
      </w:r>
      <w:r w:rsidRPr="005515AE">
        <w:rPr>
          <w:rFonts w:ascii="Garamond" w:eastAsia="Garamond" w:hAnsi="Garamond" w:cs="Garamond"/>
          <w:color w:val="000000"/>
        </w:rPr>
        <w:t>PhD Pro-seminar, School of Communication &amp; Information</w:t>
      </w:r>
    </w:p>
    <w:p w14:paraId="103D93FA" w14:textId="77777777" w:rsidR="00CB5B73" w:rsidRPr="005515AE" w:rsidRDefault="00CB5B73" w:rsidP="00C96BB5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</w:rPr>
      </w:pPr>
    </w:p>
    <w:p w14:paraId="2562A5FA" w14:textId="77777777" w:rsidR="00BC0220" w:rsidRPr="00BC0220" w:rsidRDefault="00BC0220" w:rsidP="00BC0220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>2019</w:t>
      </w:r>
      <w:r>
        <w:rPr>
          <w:rFonts w:ascii="Garamond" w:eastAsia="Garamond" w:hAnsi="Garamond" w:cs="Garamond"/>
        </w:rPr>
        <w:tab/>
        <w:t xml:space="preserve">Panelist, “Thoughts on Managing the Advisor/Advisee Relationship,” PhD Colloquium, </w:t>
      </w:r>
      <w:r w:rsidRPr="005515AE">
        <w:rPr>
          <w:rFonts w:ascii="Garamond" w:eastAsia="Garamond" w:hAnsi="Garamond" w:cs="Garamond"/>
          <w:color w:val="000000"/>
        </w:rPr>
        <w:t>School of Communication &amp; Information</w:t>
      </w:r>
    </w:p>
    <w:p w14:paraId="54863E96" w14:textId="77777777" w:rsidR="00BC0220" w:rsidRDefault="00BC0220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</w:rPr>
      </w:pPr>
    </w:p>
    <w:p w14:paraId="3D1BE75F" w14:textId="77777777" w:rsidR="000B7E85" w:rsidRPr="005515AE" w:rsidRDefault="000B7E85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>Panelist, SC&amp;I Scholarly Incubator on Ethics</w:t>
      </w:r>
    </w:p>
    <w:p w14:paraId="7287EA0C" w14:textId="77777777" w:rsidR="000B7E85" w:rsidRPr="005515AE" w:rsidRDefault="000B7E85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632AB396" w14:textId="77777777" w:rsidR="000B7E85" w:rsidRPr="005515AE" w:rsidRDefault="00C3619C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>2019</w:t>
      </w:r>
      <w:r>
        <w:rPr>
          <w:rFonts w:ascii="Garamond" w:eastAsia="Garamond" w:hAnsi="Garamond" w:cs="Garamond"/>
          <w:color w:val="000000"/>
        </w:rPr>
        <w:tab/>
        <w:t>Guest lecture,</w:t>
      </w:r>
      <w:r w:rsidR="00946A52" w:rsidRPr="005515AE">
        <w:rPr>
          <w:rFonts w:ascii="Garamond" w:eastAsia="Garamond" w:hAnsi="Garamond" w:cs="Garamond"/>
          <w:color w:val="000000"/>
        </w:rPr>
        <w:t xml:space="preserve"> </w:t>
      </w:r>
      <w:r w:rsidR="000B7E85" w:rsidRPr="005515AE">
        <w:rPr>
          <w:rFonts w:ascii="Garamond" w:eastAsia="Garamond" w:hAnsi="Garamond" w:cs="Garamond"/>
          <w:color w:val="000000"/>
        </w:rPr>
        <w:t xml:space="preserve">Research Design </w:t>
      </w:r>
      <w:r w:rsidR="00946A52" w:rsidRPr="005515AE">
        <w:rPr>
          <w:rFonts w:ascii="Garamond" w:eastAsia="Garamond" w:hAnsi="Garamond" w:cs="Garamond"/>
          <w:color w:val="000000"/>
        </w:rPr>
        <w:t>(Graduate)</w:t>
      </w:r>
    </w:p>
    <w:p w14:paraId="78386A9D" w14:textId="77777777" w:rsidR="000B7E85" w:rsidRPr="005515AE" w:rsidRDefault="000B7E85" w:rsidP="000B7E85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  <w:color w:val="000000"/>
        </w:rPr>
      </w:pPr>
    </w:p>
    <w:p w14:paraId="275F032C" w14:textId="77777777" w:rsidR="000B7E85" w:rsidRPr="005515AE" w:rsidRDefault="00C3619C" w:rsidP="000B7E85">
      <w:pPr>
        <w:pBdr>
          <w:top w:val="nil"/>
          <w:left w:val="nil"/>
          <w:bottom w:val="nil"/>
          <w:right w:val="nil"/>
          <w:between w:val="nil"/>
        </w:pBdr>
        <w:ind w:right="360" w:firstLine="3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2019</w:t>
      </w:r>
      <w:r>
        <w:rPr>
          <w:rFonts w:ascii="Garamond" w:eastAsia="Garamond" w:hAnsi="Garamond" w:cs="Garamond"/>
          <w:color w:val="000000"/>
        </w:rPr>
        <w:tab/>
        <w:t>Guest lecture,</w:t>
      </w:r>
      <w:r w:rsidR="000B7E85" w:rsidRPr="005515AE">
        <w:rPr>
          <w:rFonts w:ascii="Garamond" w:eastAsia="Garamond" w:hAnsi="Garamond" w:cs="Garamond"/>
          <w:color w:val="000000"/>
        </w:rPr>
        <w:t xml:space="preserve"> Qualitative Methods </w:t>
      </w:r>
      <w:r w:rsidR="00946A52" w:rsidRPr="005515AE">
        <w:rPr>
          <w:rFonts w:ascii="Garamond" w:eastAsia="Garamond" w:hAnsi="Garamond" w:cs="Garamond"/>
          <w:color w:val="000000"/>
        </w:rPr>
        <w:t>(Graduate)</w:t>
      </w:r>
    </w:p>
    <w:p w14:paraId="03096576" w14:textId="77777777" w:rsidR="000B7E85" w:rsidRPr="005515AE" w:rsidRDefault="000B7E85" w:rsidP="00813D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1A86155E" w14:textId="77777777" w:rsidR="00813D1C" w:rsidRPr="005515AE" w:rsidRDefault="000B7E85" w:rsidP="00813D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2019</w:t>
      </w:r>
      <w:r w:rsidR="00813D1C" w:rsidRPr="005515AE">
        <w:rPr>
          <w:rFonts w:ascii="Garamond" w:eastAsia="Garamond" w:hAnsi="Garamond" w:cs="Garamond"/>
          <w:color w:val="000000"/>
        </w:rPr>
        <w:tab/>
      </w:r>
      <w:r w:rsidR="00C3619C">
        <w:rPr>
          <w:rFonts w:ascii="Garamond" w:eastAsia="Garamond" w:hAnsi="Garamond" w:cs="Garamond"/>
          <w:color w:val="000000"/>
        </w:rPr>
        <w:t>Guest lecture,</w:t>
      </w:r>
      <w:r w:rsidRPr="005515AE">
        <w:rPr>
          <w:rFonts w:ascii="Garamond" w:eastAsia="Garamond" w:hAnsi="Garamond" w:cs="Garamond"/>
          <w:color w:val="000000"/>
        </w:rPr>
        <w:t xml:space="preserve"> Critical Research Methods </w:t>
      </w:r>
      <w:r w:rsidR="00946A52" w:rsidRPr="005515AE">
        <w:rPr>
          <w:rFonts w:ascii="Garamond" w:eastAsia="Garamond" w:hAnsi="Garamond" w:cs="Garamond"/>
          <w:color w:val="000000"/>
        </w:rPr>
        <w:t>(Graduate)</w:t>
      </w:r>
    </w:p>
    <w:p w14:paraId="24EE8527" w14:textId="77777777" w:rsidR="000B7E85" w:rsidRPr="005515AE" w:rsidRDefault="000B7E85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6D76F704" w14:textId="77777777" w:rsidR="007F3901" w:rsidRPr="005515AE" w:rsidRDefault="007F3901" w:rsidP="007F3901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</w:rPr>
        <w:t>2019</w:t>
      </w:r>
      <w:r w:rsidRPr="005515AE">
        <w:rPr>
          <w:rFonts w:ascii="Garamond" w:eastAsia="Garamond" w:hAnsi="Garamond" w:cs="Garamond"/>
        </w:rPr>
        <w:tab/>
        <w:t xml:space="preserve">Panelist, “Introduction to Media Studies,” </w:t>
      </w:r>
      <w:r w:rsidRPr="005515AE">
        <w:rPr>
          <w:rFonts w:ascii="Garamond" w:eastAsia="Garamond" w:hAnsi="Garamond" w:cs="Garamond"/>
          <w:color w:val="000000"/>
        </w:rPr>
        <w:t>PhD Pro</w:t>
      </w:r>
      <w:r w:rsidR="00CB5B73" w:rsidRPr="005515AE">
        <w:rPr>
          <w:rFonts w:ascii="Garamond" w:eastAsia="Garamond" w:hAnsi="Garamond" w:cs="Garamond"/>
          <w:color w:val="000000"/>
        </w:rPr>
        <w:t>-</w:t>
      </w:r>
      <w:r w:rsidRPr="005515AE">
        <w:rPr>
          <w:rFonts w:ascii="Garamond" w:eastAsia="Garamond" w:hAnsi="Garamond" w:cs="Garamond"/>
          <w:color w:val="000000"/>
        </w:rPr>
        <w:t>seminar, School of Communication &amp; Information</w:t>
      </w:r>
    </w:p>
    <w:p w14:paraId="07EF4A18" w14:textId="77777777" w:rsidR="007F3901" w:rsidRPr="005515AE" w:rsidRDefault="007F3901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01FA3518" w14:textId="77777777" w:rsidR="000B7E85" w:rsidRPr="005515AE" w:rsidRDefault="007F3901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</w:r>
      <w:r w:rsidR="000B7E85" w:rsidRPr="005515AE">
        <w:rPr>
          <w:rFonts w:ascii="Garamond" w:eastAsia="Garamond" w:hAnsi="Garamond" w:cs="Garamond"/>
        </w:rPr>
        <w:t>2018</w:t>
      </w:r>
      <w:r w:rsidR="000B7E85" w:rsidRPr="005515AE">
        <w:rPr>
          <w:rFonts w:ascii="Garamond" w:eastAsia="Garamond" w:hAnsi="Garamond" w:cs="Garamond"/>
        </w:rPr>
        <w:tab/>
        <w:t>Panelist, SC&amp;I Scholarly Incubator on Teaching and Learning</w:t>
      </w:r>
    </w:p>
    <w:p w14:paraId="76D379EF" w14:textId="77777777" w:rsidR="000B7E85" w:rsidRPr="005515AE" w:rsidRDefault="000B7E85" w:rsidP="00813D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29F9CA14" w14:textId="77777777" w:rsidR="000B7E85" w:rsidRPr="005515AE" w:rsidRDefault="000B7E85" w:rsidP="00813D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2018</w:t>
      </w:r>
      <w:r w:rsidR="00C3619C">
        <w:rPr>
          <w:rFonts w:ascii="Garamond" w:eastAsia="Garamond" w:hAnsi="Garamond" w:cs="Garamond"/>
          <w:color w:val="000000"/>
        </w:rPr>
        <w:t xml:space="preserve"> </w:t>
      </w:r>
      <w:r w:rsidR="00C3619C">
        <w:rPr>
          <w:rFonts w:ascii="Garamond" w:eastAsia="Garamond" w:hAnsi="Garamond" w:cs="Garamond"/>
          <w:color w:val="000000"/>
        </w:rPr>
        <w:tab/>
        <w:t>Guest lecture,</w:t>
      </w:r>
      <w:r w:rsidRPr="005515AE">
        <w:rPr>
          <w:rFonts w:ascii="Garamond" w:eastAsia="Garamond" w:hAnsi="Garamond" w:cs="Garamond"/>
          <w:color w:val="000000"/>
        </w:rPr>
        <w:t xml:space="preserve"> Qualitative Methods </w:t>
      </w:r>
      <w:r w:rsidR="00946A52" w:rsidRPr="005515AE">
        <w:rPr>
          <w:rFonts w:ascii="Garamond" w:eastAsia="Garamond" w:hAnsi="Garamond" w:cs="Garamond"/>
          <w:color w:val="000000"/>
        </w:rPr>
        <w:t>(Graduate)</w:t>
      </w:r>
    </w:p>
    <w:p w14:paraId="6ECA1C3B" w14:textId="77777777" w:rsidR="000B7E85" w:rsidRPr="005515AE" w:rsidRDefault="000B7E85" w:rsidP="00813D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5AAA01C3" w14:textId="77777777" w:rsidR="000B7E85" w:rsidRPr="005515AE" w:rsidRDefault="00C3619C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2018 </w:t>
      </w:r>
      <w:r>
        <w:rPr>
          <w:rFonts w:ascii="Garamond" w:eastAsia="Garamond" w:hAnsi="Garamond" w:cs="Garamond"/>
          <w:color w:val="000000"/>
        </w:rPr>
        <w:tab/>
        <w:t>Guest lecture,</w:t>
      </w:r>
      <w:r w:rsidR="000B7E85" w:rsidRPr="005515AE">
        <w:rPr>
          <w:rFonts w:ascii="Garamond" w:eastAsia="Garamond" w:hAnsi="Garamond" w:cs="Garamond"/>
          <w:color w:val="000000"/>
        </w:rPr>
        <w:t xml:space="preserve"> Introduction to Media (</w:t>
      </w:r>
      <w:r w:rsidR="00946A52" w:rsidRPr="005515AE">
        <w:rPr>
          <w:rFonts w:ascii="Garamond" w:eastAsia="Garamond" w:hAnsi="Garamond" w:cs="Garamond"/>
          <w:color w:val="000000"/>
        </w:rPr>
        <w:t>Undergraduate)</w:t>
      </w:r>
    </w:p>
    <w:p w14:paraId="47127945" w14:textId="77777777" w:rsidR="000B7E85" w:rsidRPr="005515AE" w:rsidRDefault="000B7E85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2AC32755" w14:textId="77777777" w:rsidR="000B7E85" w:rsidRPr="005515AE" w:rsidRDefault="000B7E85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2018</w:t>
      </w:r>
      <w:r w:rsidRPr="005515AE">
        <w:rPr>
          <w:rFonts w:ascii="Garamond" w:eastAsia="Garamond" w:hAnsi="Garamond" w:cs="Garamond"/>
        </w:rPr>
        <w:tab/>
        <w:t>Participant, Data for Public Good “Big Idea” Workshop</w:t>
      </w:r>
    </w:p>
    <w:p w14:paraId="1BC8A480" w14:textId="77777777" w:rsidR="000B7E85" w:rsidRPr="005515AE" w:rsidRDefault="000B7E85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</w:p>
    <w:p w14:paraId="7B5B73F3" w14:textId="77777777" w:rsidR="000B7E85" w:rsidRPr="005515AE" w:rsidRDefault="000B7E85" w:rsidP="000B7E85">
      <w:pPr>
        <w:tabs>
          <w:tab w:val="left" w:pos="360"/>
        </w:tabs>
        <w:ind w:left="1440" w:hanging="1440"/>
        <w:rPr>
          <w:rFonts w:ascii="Garamond" w:eastAsia="Garamond" w:hAnsi="Garamond" w:cs="Garamond"/>
        </w:rPr>
      </w:pPr>
      <w:r w:rsidRPr="005515AE">
        <w:rPr>
          <w:rFonts w:ascii="Garamond" w:eastAsia="Garamond" w:hAnsi="Garamond" w:cs="Garamond"/>
        </w:rPr>
        <w:tab/>
        <w:t>2018</w:t>
      </w:r>
      <w:r w:rsidRPr="005515AE">
        <w:rPr>
          <w:rFonts w:ascii="Garamond" w:eastAsia="Garamond" w:hAnsi="Garamond" w:cs="Garamond"/>
        </w:rPr>
        <w:tab/>
        <w:t>Participant</w:t>
      </w:r>
      <w:r w:rsidR="00C847F7" w:rsidRPr="005515AE">
        <w:rPr>
          <w:rFonts w:ascii="Garamond" w:eastAsia="Garamond" w:hAnsi="Garamond" w:cs="Garamond"/>
        </w:rPr>
        <w:t>,</w:t>
      </w:r>
      <w:r w:rsidRPr="005515AE">
        <w:rPr>
          <w:rFonts w:ascii="Garamond" w:eastAsia="Garamond" w:hAnsi="Garamond" w:cs="Garamond"/>
        </w:rPr>
        <w:t xml:space="preserve"> “The Hub” Leadership Workshop</w:t>
      </w:r>
    </w:p>
    <w:p w14:paraId="7E7C2CFB" w14:textId="77777777" w:rsidR="00C847F7" w:rsidRPr="005515AE" w:rsidRDefault="00C847F7" w:rsidP="00C847F7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7CD69530" w14:textId="77777777" w:rsidR="00C847F7" w:rsidRPr="005515AE" w:rsidRDefault="00C847F7" w:rsidP="00C847F7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2018</w:t>
      </w:r>
      <w:r w:rsidRPr="005515AE">
        <w:rPr>
          <w:rFonts w:ascii="Garamond" w:eastAsia="Garamond" w:hAnsi="Garamond" w:cs="Garamond"/>
          <w:color w:val="000000"/>
        </w:rPr>
        <w:tab/>
        <w:t>Panelist, “The Applications and Implications of Media Studies Research,” PhD Pro</w:t>
      </w:r>
      <w:r w:rsidR="00CB5B73" w:rsidRPr="005515AE">
        <w:rPr>
          <w:rFonts w:ascii="Garamond" w:eastAsia="Garamond" w:hAnsi="Garamond" w:cs="Garamond"/>
          <w:color w:val="000000"/>
        </w:rPr>
        <w:t>-</w:t>
      </w:r>
      <w:r w:rsidRPr="005515AE">
        <w:rPr>
          <w:rFonts w:ascii="Garamond" w:eastAsia="Garamond" w:hAnsi="Garamond" w:cs="Garamond"/>
          <w:color w:val="000000"/>
        </w:rPr>
        <w:t>seminar, School of Communication &amp; Information</w:t>
      </w:r>
    </w:p>
    <w:p w14:paraId="4F2643F4" w14:textId="77777777" w:rsidR="000B7E85" w:rsidRPr="005515AE" w:rsidRDefault="000B7E85" w:rsidP="00C847F7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0A09C8AD" w14:textId="77777777" w:rsidR="00C847F7" w:rsidRDefault="00C3619C" w:rsidP="008D5F31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2017 </w:t>
      </w:r>
      <w:r>
        <w:rPr>
          <w:rFonts w:ascii="Garamond" w:eastAsia="Garamond" w:hAnsi="Garamond" w:cs="Garamond"/>
          <w:color w:val="000000"/>
        </w:rPr>
        <w:tab/>
        <w:t>Guest lecture,</w:t>
      </w:r>
      <w:r w:rsidR="000B7E85" w:rsidRPr="005515AE">
        <w:rPr>
          <w:rFonts w:ascii="Garamond" w:eastAsia="Garamond" w:hAnsi="Garamond" w:cs="Garamond"/>
          <w:color w:val="000000"/>
        </w:rPr>
        <w:t xml:space="preserve"> Introduction to Media </w:t>
      </w:r>
      <w:r w:rsidR="00946A52" w:rsidRPr="005515AE">
        <w:rPr>
          <w:rFonts w:ascii="Garamond" w:eastAsia="Garamond" w:hAnsi="Garamond" w:cs="Garamond"/>
          <w:color w:val="000000"/>
        </w:rPr>
        <w:t xml:space="preserve">(Undergraduate) </w:t>
      </w:r>
    </w:p>
    <w:p w14:paraId="346450F1" w14:textId="77777777" w:rsidR="008D5F31" w:rsidRPr="005515AE" w:rsidRDefault="008D5F31" w:rsidP="008D5F31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0781FAF5" w14:textId="77777777" w:rsidR="00C847F7" w:rsidRPr="005515AE" w:rsidRDefault="00C847F7" w:rsidP="000B7E8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2017</w:t>
      </w:r>
      <w:r w:rsidRPr="005515AE">
        <w:rPr>
          <w:rFonts w:ascii="Garamond" w:eastAsia="Garamond" w:hAnsi="Garamond" w:cs="Garamond"/>
          <w:color w:val="000000"/>
        </w:rPr>
        <w:tab/>
        <w:t>Panelist, “Research on Technology, Media &amp; Communication,” PhD Pro</w:t>
      </w:r>
      <w:r w:rsidR="00CB5B73" w:rsidRPr="005515AE">
        <w:rPr>
          <w:rFonts w:ascii="Garamond" w:eastAsia="Garamond" w:hAnsi="Garamond" w:cs="Garamond"/>
          <w:color w:val="000000"/>
        </w:rPr>
        <w:t>-</w:t>
      </w:r>
      <w:r w:rsidRPr="005515AE">
        <w:rPr>
          <w:rFonts w:ascii="Garamond" w:eastAsia="Garamond" w:hAnsi="Garamond" w:cs="Garamond"/>
          <w:color w:val="000000"/>
        </w:rPr>
        <w:t>seminar, School of Communication &amp; Information</w:t>
      </w:r>
    </w:p>
    <w:p w14:paraId="20852E78" w14:textId="77777777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3054848A" w14:textId="77777777" w:rsidR="00ED0529" w:rsidRPr="005515AE" w:rsidRDefault="00ED0529" w:rsidP="00ED0529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  <w:highlight w:val="yellow"/>
        </w:rPr>
      </w:pPr>
    </w:p>
    <w:tbl>
      <w:tblPr>
        <w:tblStyle w:val="ac"/>
        <w:tblW w:w="936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D0529" w:rsidRPr="005515AE" w14:paraId="44A9EC16" w14:textId="77777777" w:rsidTr="00C07674">
        <w:tc>
          <w:tcPr>
            <w:tcW w:w="9360" w:type="dxa"/>
          </w:tcPr>
          <w:p w14:paraId="356D7EE5" w14:textId="77777777" w:rsidR="00ED0529" w:rsidRPr="005515AE" w:rsidRDefault="00ED0529" w:rsidP="00C07674">
            <w:pPr>
              <w:tabs>
                <w:tab w:val="left" w:pos="360"/>
              </w:tabs>
              <w:rPr>
                <w:rFonts w:ascii="Garamond" w:eastAsia="Garamond" w:hAnsi="Garamond" w:cs="Garamond"/>
                <w:b/>
                <w:smallCaps/>
              </w:rPr>
            </w:pPr>
            <w:r w:rsidRPr="005515AE">
              <w:rPr>
                <w:rFonts w:ascii="Garamond" w:eastAsia="Garamond" w:hAnsi="Garamond" w:cs="Garamond"/>
                <w:b/>
                <w:smallCaps/>
              </w:rPr>
              <w:t>Media Appearances &amp; Coverage</w:t>
            </w:r>
          </w:p>
        </w:tc>
      </w:tr>
    </w:tbl>
    <w:p w14:paraId="45D2DA1D" w14:textId="77777777" w:rsidR="008D5F31" w:rsidRDefault="008D5F31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7F6A05B7" w14:textId="6B458C26" w:rsidR="00D578DB" w:rsidRPr="00D578DB" w:rsidRDefault="00D578DB" w:rsidP="00A46E8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iCs/>
          <w:color w:val="000000"/>
        </w:rPr>
      </w:pPr>
      <w:r>
        <w:rPr>
          <w:rFonts w:ascii="Garamond" w:eastAsia="Garamond" w:hAnsi="Garamond" w:cs="Garamond"/>
          <w:color w:val="000000"/>
        </w:rPr>
        <w:t>2024</w:t>
      </w:r>
      <w:r>
        <w:rPr>
          <w:rFonts w:ascii="Garamond" w:eastAsia="Garamond" w:hAnsi="Garamond" w:cs="Garamond"/>
          <w:color w:val="000000"/>
        </w:rPr>
        <w:tab/>
        <w:t xml:space="preserve">Wagner, L. (January 14). Inside the Messenger’s money-torching bet to make media great again. </w:t>
      </w:r>
      <w:r>
        <w:rPr>
          <w:rFonts w:ascii="Garamond" w:eastAsia="Garamond" w:hAnsi="Garamond" w:cs="Garamond"/>
          <w:i/>
          <w:iCs/>
          <w:color w:val="000000"/>
        </w:rPr>
        <w:t xml:space="preserve">The Washington Post. </w:t>
      </w:r>
    </w:p>
    <w:p w14:paraId="050F25D7" w14:textId="77777777" w:rsidR="00D578DB" w:rsidRDefault="00D578DB" w:rsidP="00A46E8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522D235E" w14:textId="4095AD7C" w:rsidR="00A46E8E" w:rsidRPr="00A46E8E" w:rsidRDefault="009D79CB" w:rsidP="00A46E8E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2023</w:t>
      </w:r>
      <w:r>
        <w:rPr>
          <w:rFonts w:ascii="Garamond" w:eastAsia="Garamond" w:hAnsi="Garamond" w:cs="Garamond"/>
          <w:color w:val="000000"/>
        </w:rPr>
        <w:tab/>
      </w:r>
      <w:r w:rsidR="00A46E8E" w:rsidRPr="00A46E8E">
        <w:rPr>
          <w:rFonts w:ascii="Garamond" w:eastAsia="Garamond" w:hAnsi="Garamond" w:cs="Garamond"/>
          <w:color w:val="000000"/>
        </w:rPr>
        <w:t>Hõbemägi</w:t>
      </w:r>
      <w:r w:rsidR="00A46E8E">
        <w:rPr>
          <w:rFonts w:ascii="Garamond" w:eastAsia="Garamond" w:hAnsi="Garamond" w:cs="Garamond"/>
          <w:color w:val="000000"/>
        </w:rPr>
        <w:t xml:space="preserve">, </w:t>
      </w:r>
      <w:r w:rsidR="00A46E8E" w:rsidRPr="00A46E8E">
        <w:rPr>
          <w:rFonts w:ascii="Garamond" w:eastAsia="Garamond" w:hAnsi="Garamond" w:cs="Garamond"/>
          <w:color w:val="000000"/>
        </w:rPr>
        <w:t>P</w:t>
      </w:r>
      <w:r w:rsidR="00A46E8E">
        <w:rPr>
          <w:rFonts w:ascii="Garamond" w:eastAsia="Garamond" w:hAnsi="Garamond" w:cs="Garamond"/>
          <w:color w:val="000000"/>
        </w:rPr>
        <w:t xml:space="preserve">. (February 21). Caitlin Petre: Metrics are not for creating competition between journalists. </w:t>
      </w:r>
      <w:proofErr w:type="spellStart"/>
      <w:r w:rsidR="00A46E8E">
        <w:rPr>
          <w:rFonts w:ascii="Garamond" w:eastAsia="Garamond" w:hAnsi="Garamond" w:cs="Garamond"/>
          <w:i/>
          <w:iCs/>
          <w:color w:val="000000"/>
        </w:rPr>
        <w:t>Postimees</w:t>
      </w:r>
      <w:proofErr w:type="spellEnd"/>
      <w:r w:rsidR="00A46E8E">
        <w:rPr>
          <w:rFonts w:ascii="Garamond" w:eastAsia="Garamond" w:hAnsi="Garamond" w:cs="Garamond"/>
          <w:color w:val="000000"/>
        </w:rPr>
        <w:t xml:space="preserve"> (Estonia’s oldest and largest daily newspaper)</w:t>
      </w:r>
      <w:r w:rsidR="0087370D">
        <w:rPr>
          <w:rFonts w:ascii="Garamond" w:eastAsia="Garamond" w:hAnsi="Garamond" w:cs="Garamond"/>
          <w:color w:val="000000"/>
        </w:rPr>
        <w:t>.</w:t>
      </w:r>
    </w:p>
    <w:p w14:paraId="535EB3E0" w14:textId="77777777" w:rsidR="009D79CB" w:rsidRDefault="009D79CB" w:rsidP="00A46E8E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4506675F" w14:textId="13F905C3" w:rsidR="006E487A" w:rsidRPr="006E487A" w:rsidRDefault="006E487A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2023</w:t>
      </w:r>
      <w:r>
        <w:rPr>
          <w:rFonts w:ascii="Garamond" w:eastAsia="Garamond" w:hAnsi="Garamond" w:cs="Garamond"/>
          <w:color w:val="000000"/>
        </w:rPr>
        <w:tab/>
        <w:t xml:space="preserve">Helmore, E. (January 29). Bezos and Washington Post show honeymoon is over for tech mogul media owners. </w:t>
      </w:r>
      <w:r w:rsidR="000D0249" w:rsidRPr="000D0249">
        <w:rPr>
          <w:rFonts w:ascii="Garamond" w:eastAsia="Garamond" w:hAnsi="Garamond" w:cs="Garamond"/>
          <w:i/>
          <w:color w:val="000000"/>
        </w:rPr>
        <w:t>The</w:t>
      </w:r>
      <w:r w:rsidR="000D0249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color w:val="000000"/>
        </w:rPr>
        <w:t xml:space="preserve">Guardian. </w:t>
      </w:r>
    </w:p>
    <w:p w14:paraId="21B88360" w14:textId="77777777" w:rsidR="006E487A" w:rsidRDefault="006E487A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3E94C7E0" w14:textId="77777777" w:rsidR="00D31A84" w:rsidRDefault="00D31A84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2022</w:t>
      </w:r>
      <w:r>
        <w:rPr>
          <w:rFonts w:ascii="Garamond" w:eastAsia="Garamond" w:hAnsi="Garamond" w:cs="Garamond"/>
          <w:color w:val="000000"/>
        </w:rPr>
        <w:tab/>
        <w:t xml:space="preserve">DeVega, C. (September 14). Trump Calls Biden “an Enemy of the State.” Media, as Usual, Looks the Other Way. </w:t>
      </w:r>
      <w:r>
        <w:rPr>
          <w:rFonts w:ascii="Garamond" w:eastAsia="Garamond" w:hAnsi="Garamond" w:cs="Garamond"/>
          <w:i/>
          <w:color w:val="000000"/>
        </w:rPr>
        <w:t xml:space="preserve">Salon. </w:t>
      </w:r>
      <w:r>
        <w:rPr>
          <w:rFonts w:ascii="Garamond" w:eastAsia="Garamond" w:hAnsi="Garamond" w:cs="Garamond"/>
          <w:color w:val="000000"/>
        </w:rPr>
        <w:t xml:space="preserve"> </w:t>
      </w:r>
    </w:p>
    <w:p w14:paraId="6CC4B995" w14:textId="77777777" w:rsidR="00D31A84" w:rsidRDefault="00D31A84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521087D5" w14:textId="77777777" w:rsidR="00A850B0" w:rsidRPr="00A850B0" w:rsidRDefault="00A850B0" w:rsidP="00A850B0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2022</w:t>
      </w:r>
      <w:r>
        <w:rPr>
          <w:rFonts w:ascii="Garamond" w:eastAsia="Garamond" w:hAnsi="Garamond" w:cs="Garamond"/>
          <w:color w:val="000000"/>
        </w:rPr>
        <w:tab/>
        <w:t xml:space="preserve">Rein, Richard K. (September 2). </w:t>
      </w:r>
      <w:r w:rsidRPr="00A850B0">
        <w:rPr>
          <w:rFonts w:ascii="Garamond" w:eastAsia="Garamond" w:hAnsi="Garamond" w:cs="Garamond"/>
          <w:bCs/>
          <w:color w:val="000000"/>
        </w:rPr>
        <w:t>What We're Reading: Will Clicks Replace Content as the Measure of Journalistic Excellence?</w:t>
      </w:r>
      <w:r w:rsidRPr="00A850B0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color w:val="000000"/>
        </w:rPr>
        <w:t xml:space="preserve">Tap into Princeton Community News. </w:t>
      </w:r>
    </w:p>
    <w:p w14:paraId="5F37D636" w14:textId="77777777" w:rsidR="00A850B0" w:rsidRDefault="00A850B0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7C21BBAB" w14:textId="77777777" w:rsidR="00A850B0" w:rsidRPr="00A850B0" w:rsidRDefault="00A850B0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>2022</w:t>
      </w:r>
      <w:r>
        <w:rPr>
          <w:rFonts w:ascii="Garamond" w:eastAsia="Garamond" w:hAnsi="Garamond" w:cs="Garamond"/>
          <w:color w:val="000000"/>
        </w:rPr>
        <w:tab/>
        <w:t xml:space="preserve">Tenner, E. (August 16). Journalism in the Age of Page Views. </w:t>
      </w:r>
      <w:r>
        <w:rPr>
          <w:rFonts w:ascii="Garamond" w:eastAsia="Garamond" w:hAnsi="Garamond" w:cs="Garamond"/>
          <w:i/>
          <w:color w:val="000000"/>
        </w:rPr>
        <w:t xml:space="preserve">The </w:t>
      </w:r>
      <w:proofErr w:type="spellStart"/>
      <w:r>
        <w:rPr>
          <w:rFonts w:ascii="Garamond" w:eastAsia="Garamond" w:hAnsi="Garamond" w:cs="Garamond"/>
          <w:i/>
          <w:color w:val="000000"/>
        </w:rPr>
        <w:t>Miliken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 Review. </w:t>
      </w:r>
    </w:p>
    <w:p w14:paraId="35297819" w14:textId="77777777" w:rsidR="00A850B0" w:rsidRDefault="00A850B0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12F11CFE" w14:textId="77777777" w:rsidR="000A224C" w:rsidRPr="000A224C" w:rsidRDefault="000A224C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2022</w:t>
      </w:r>
      <w:r>
        <w:rPr>
          <w:rFonts w:ascii="Garamond" w:eastAsia="Garamond" w:hAnsi="Garamond" w:cs="Garamond"/>
          <w:color w:val="000000"/>
        </w:rPr>
        <w:tab/>
        <w:t xml:space="preserve">Vinopal, C. (July 27). Raising Cane’s Founder Enters 50,000 Employees in the Mega Millions Lottery. </w:t>
      </w:r>
      <w:r w:rsidR="000D0249">
        <w:rPr>
          <w:rFonts w:ascii="Garamond" w:eastAsia="Garamond" w:hAnsi="Garamond" w:cs="Garamond"/>
          <w:i/>
          <w:color w:val="000000"/>
        </w:rPr>
        <w:t xml:space="preserve">The </w:t>
      </w:r>
      <w:r>
        <w:rPr>
          <w:rFonts w:ascii="Garamond" w:eastAsia="Garamond" w:hAnsi="Garamond" w:cs="Garamond"/>
          <w:i/>
          <w:color w:val="000000"/>
        </w:rPr>
        <w:t xml:space="preserve">Observer. </w:t>
      </w:r>
    </w:p>
    <w:p w14:paraId="46F201CF" w14:textId="77777777" w:rsidR="000A224C" w:rsidRDefault="000A224C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4D3C2B41" w14:textId="77777777" w:rsidR="001C67D6" w:rsidRDefault="001C67D6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2022</w:t>
      </w:r>
      <w:r w:rsidRPr="005515AE">
        <w:rPr>
          <w:rFonts w:ascii="Garamond" w:eastAsia="Garamond" w:hAnsi="Garamond" w:cs="Garamond"/>
          <w:color w:val="000000"/>
        </w:rPr>
        <w:tab/>
        <w:t xml:space="preserve">Coy, P. (May 4). Tucker Carlson Is Proof that the Customer Isn’t Always Right. </w:t>
      </w:r>
      <w:r w:rsidRPr="005515AE">
        <w:rPr>
          <w:rFonts w:ascii="Garamond" w:eastAsia="Garamond" w:hAnsi="Garamond" w:cs="Garamond"/>
          <w:i/>
          <w:color w:val="000000"/>
        </w:rPr>
        <w:t xml:space="preserve">The New York Times. </w:t>
      </w:r>
    </w:p>
    <w:p w14:paraId="18543A47" w14:textId="77777777" w:rsidR="008D5F31" w:rsidRPr="005515AE" w:rsidRDefault="008D5F31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724C6B37" w14:textId="77777777" w:rsidR="001C67D6" w:rsidRDefault="001C67D6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2022</w:t>
      </w:r>
      <w:r w:rsidRPr="005515AE">
        <w:rPr>
          <w:rFonts w:ascii="Garamond" w:eastAsia="Garamond" w:hAnsi="Garamond" w:cs="Garamond"/>
          <w:color w:val="000000"/>
        </w:rPr>
        <w:tab/>
        <w:t xml:space="preserve">Fea, J. (March 8). What Have Social Media Platforms Done to Academia? </w:t>
      </w:r>
      <w:r w:rsidRPr="005515AE">
        <w:rPr>
          <w:rFonts w:ascii="Garamond" w:eastAsia="Garamond" w:hAnsi="Garamond" w:cs="Garamond"/>
          <w:i/>
          <w:color w:val="000000"/>
        </w:rPr>
        <w:t>Current.</w:t>
      </w:r>
    </w:p>
    <w:p w14:paraId="78BA0A5F" w14:textId="77777777" w:rsidR="008D5F31" w:rsidRPr="005515AE" w:rsidRDefault="008D5F31" w:rsidP="001C67D6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142CE636" w14:textId="77777777" w:rsidR="003E1B5B" w:rsidRPr="003E1B5B" w:rsidRDefault="003E1B5B" w:rsidP="00882FD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2022</w:t>
      </w:r>
      <w:r>
        <w:rPr>
          <w:rFonts w:ascii="Garamond" w:eastAsia="Garamond" w:hAnsi="Garamond" w:cs="Garamond"/>
          <w:color w:val="000000"/>
        </w:rPr>
        <w:tab/>
        <w:t xml:space="preserve">Lawrence, J. (March 1). Who Owns Your Academic Community? </w:t>
      </w:r>
      <w:r>
        <w:rPr>
          <w:rFonts w:ascii="Garamond" w:eastAsia="Garamond" w:hAnsi="Garamond" w:cs="Garamond"/>
          <w:i/>
          <w:color w:val="000000"/>
        </w:rPr>
        <w:t>Chronicle of Higher Education.</w:t>
      </w:r>
    </w:p>
    <w:p w14:paraId="1988574C" w14:textId="77777777" w:rsidR="003E1B5B" w:rsidRDefault="003E1B5B" w:rsidP="00882FD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1E89C27F" w14:textId="77777777" w:rsidR="001C67D6" w:rsidRDefault="001C67D6" w:rsidP="00882FD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2022</w:t>
      </w:r>
      <w:r w:rsidRPr="005515AE">
        <w:rPr>
          <w:rFonts w:ascii="Garamond" w:eastAsia="Garamond" w:hAnsi="Garamond" w:cs="Garamond"/>
          <w:color w:val="000000"/>
        </w:rPr>
        <w:tab/>
        <w:t xml:space="preserve">Palmer, A. (February 26). The Unseen Costs of Dirty Work. </w:t>
      </w:r>
      <w:r w:rsidRPr="005515AE">
        <w:rPr>
          <w:rFonts w:ascii="Garamond" w:eastAsia="Garamond" w:hAnsi="Garamond" w:cs="Garamond"/>
          <w:i/>
          <w:color w:val="000000"/>
        </w:rPr>
        <w:t xml:space="preserve">The Economist. </w:t>
      </w:r>
    </w:p>
    <w:p w14:paraId="25F74B58" w14:textId="77777777" w:rsidR="008D5F31" w:rsidRPr="005515AE" w:rsidRDefault="008D5F31" w:rsidP="00882FD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1B123434" w14:textId="77777777" w:rsidR="00882FD5" w:rsidRDefault="00882FD5" w:rsidP="00882FD5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bCs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2022</w:t>
      </w:r>
      <w:r w:rsidRPr="005515AE">
        <w:rPr>
          <w:rFonts w:ascii="Garamond" w:eastAsia="Garamond" w:hAnsi="Garamond" w:cs="Garamond"/>
          <w:color w:val="000000"/>
        </w:rPr>
        <w:tab/>
        <w:t xml:space="preserve">Kalim, F. (February 7). </w:t>
      </w:r>
      <w:r w:rsidRPr="005515AE">
        <w:rPr>
          <w:rFonts w:ascii="Garamond" w:eastAsia="Garamond" w:hAnsi="Garamond" w:cs="Garamond"/>
          <w:bCs/>
          <w:color w:val="000000"/>
        </w:rPr>
        <w:t xml:space="preserve">“Tremendous benefits to news media companies”: How publishers are placing data at the center of their decisions. </w:t>
      </w:r>
      <w:r w:rsidRPr="005515AE">
        <w:rPr>
          <w:rFonts w:ascii="Garamond" w:eastAsia="Garamond" w:hAnsi="Garamond" w:cs="Garamond"/>
          <w:bCs/>
          <w:i/>
          <w:color w:val="000000"/>
        </w:rPr>
        <w:t>What’s New in Publishing.</w:t>
      </w:r>
    </w:p>
    <w:p w14:paraId="24698270" w14:textId="77777777" w:rsidR="008D5F31" w:rsidRPr="005515AE" w:rsidRDefault="008D5F31" w:rsidP="008D5F31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bCs/>
          <w:i/>
          <w:color w:val="000000"/>
        </w:rPr>
      </w:pPr>
    </w:p>
    <w:p w14:paraId="7EBDCA77" w14:textId="77777777" w:rsidR="00640D1F" w:rsidRDefault="001729F7" w:rsidP="00590DA3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bCs/>
          <w:color w:val="000000"/>
        </w:rPr>
      </w:pPr>
      <w:r w:rsidRPr="005515AE">
        <w:rPr>
          <w:rFonts w:ascii="Garamond" w:eastAsia="Garamond" w:hAnsi="Garamond" w:cs="Garamond"/>
          <w:bCs/>
          <w:color w:val="000000"/>
        </w:rPr>
        <w:t>2022</w:t>
      </w:r>
      <w:r w:rsidRPr="005515AE">
        <w:rPr>
          <w:rFonts w:ascii="Garamond" w:eastAsia="Garamond" w:hAnsi="Garamond" w:cs="Garamond"/>
          <w:bCs/>
          <w:color w:val="000000"/>
        </w:rPr>
        <w:tab/>
        <w:t xml:space="preserve">Allsop, J. (January 18). Covering the Republican Assault on American Democracy. </w:t>
      </w:r>
      <w:r w:rsidRPr="005515AE">
        <w:rPr>
          <w:rFonts w:ascii="Garamond" w:eastAsia="Garamond" w:hAnsi="Garamond" w:cs="Garamond"/>
          <w:bCs/>
          <w:i/>
          <w:color w:val="000000"/>
        </w:rPr>
        <w:t>Columbia Journalism Review.</w:t>
      </w:r>
      <w:r w:rsidRPr="005515AE">
        <w:rPr>
          <w:rFonts w:ascii="Garamond" w:eastAsia="Garamond" w:hAnsi="Garamond" w:cs="Garamond"/>
          <w:bCs/>
          <w:color w:val="000000"/>
        </w:rPr>
        <w:t xml:space="preserve"> </w:t>
      </w:r>
    </w:p>
    <w:p w14:paraId="520D37E2" w14:textId="77777777" w:rsidR="008D5F31" w:rsidRPr="005515AE" w:rsidRDefault="008D5F31" w:rsidP="00590DA3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b/>
          <w:bCs/>
          <w:color w:val="000000"/>
        </w:rPr>
      </w:pPr>
    </w:p>
    <w:p w14:paraId="6025AE4B" w14:textId="77777777" w:rsidR="00640D1F" w:rsidRDefault="00640D1F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Stelter, B. (November 18). “All the News That’s Fit to Click”: Caitlin Petre Explains How Metrics Are Reshaping How American Newsrooms Operate. </w:t>
      </w:r>
      <w:r w:rsidRPr="005515AE">
        <w:rPr>
          <w:rFonts w:ascii="Garamond" w:eastAsia="Garamond" w:hAnsi="Garamond" w:cs="Garamond"/>
          <w:i/>
          <w:color w:val="000000"/>
        </w:rPr>
        <w:t>Reliable Sources Podcast</w:t>
      </w:r>
      <w:r w:rsidRPr="005515AE">
        <w:rPr>
          <w:rFonts w:ascii="Garamond" w:eastAsia="Garamond" w:hAnsi="Garamond" w:cs="Garamond"/>
          <w:color w:val="000000"/>
        </w:rPr>
        <w:t xml:space="preserve">. </w:t>
      </w:r>
    </w:p>
    <w:p w14:paraId="209C613E" w14:textId="77777777" w:rsidR="00AF7B10" w:rsidRDefault="00AF7B10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2A4B53E1" w14:textId="77777777" w:rsidR="00AF7B10" w:rsidRPr="00AF7B10" w:rsidRDefault="00AF7B10" w:rsidP="00AF7B10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2021</w:t>
      </w:r>
      <w:r>
        <w:rPr>
          <w:rFonts w:ascii="Garamond" w:eastAsia="Garamond" w:hAnsi="Garamond" w:cs="Garamond"/>
          <w:color w:val="000000"/>
        </w:rPr>
        <w:tab/>
        <w:t xml:space="preserve">Aubrey, D. (November 17). </w:t>
      </w:r>
      <w:r w:rsidRPr="00AF7B10">
        <w:rPr>
          <w:rFonts w:ascii="Garamond" w:eastAsia="Garamond" w:hAnsi="Garamond" w:cs="Garamond"/>
          <w:color w:val="000000"/>
        </w:rPr>
        <w:t xml:space="preserve">Off the Presses: </w:t>
      </w:r>
      <w:r w:rsidRPr="00AF7B10">
        <w:rPr>
          <w:rFonts w:ascii="Garamond" w:eastAsia="Garamond" w:hAnsi="Garamond" w:cs="Garamond"/>
          <w:i/>
          <w:color w:val="000000"/>
        </w:rPr>
        <w:t>All the News That’s Fit to Click</w:t>
      </w:r>
      <w:r w:rsidRPr="00AF7B10">
        <w:rPr>
          <w:rFonts w:ascii="Garamond" w:eastAsia="Garamond" w:hAnsi="Garamond" w:cs="Garamond"/>
          <w:color w:val="000000"/>
        </w:rPr>
        <w:t xml:space="preserve">. </w:t>
      </w:r>
      <w:r w:rsidRPr="00AF7B10">
        <w:rPr>
          <w:rFonts w:ascii="Garamond" w:eastAsia="Garamond" w:hAnsi="Garamond" w:cs="Garamond"/>
          <w:i/>
          <w:color w:val="000000"/>
        </w:rPr>
        <w:t>US1: Princeton Info.</w:t>
      </w:r>
      <w:r w:rsidRPr="00AF7B10">
        <w:rPr>
          <w:rFonts w:ascii="Garamond" w:eastAsia="Garamond" w:hAnsi="Garamond" w:cs="Garamond"/>
          <w:color w:val="000000"/>
        </w:rPr>
        <w:t xml:space="preserve"> </w:t>
      </w:r>
    </w:p>
    <w:p w14:paraId="26DD95BD" w14:textId="77777777" w:rsidR="008D5F31" w:rsidRPr="005515AE" w:rsidRDefault="008D5F31" w:rsidP="00AF7B10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1DC63394" w14:textId="77777777" w:rsidR="0081286C" w:rsidRDefault="0081286C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Roach, A. (November 8). “You Just Have to Read This”: Books by Wesleyan Authors.” </w:t>
      </w:r>
      <w:r w:rsidRPr="005515AE">
        <w:rPr>
          <w:rFonts w:ascii="Garamond" w:eastAsia="Garamond" w:hAnsi="Garamond" w:cs="Garamond"/>
          <w:i/>
          <w:color w:val="000000"/>
        </w:rPr>
        <w:t>The Wesleyan Connection.</w:t>
      </w:r>
    </w:p>
    <w:p w14:paraId="57B565EB" w14:textId="77777777" w:rsidR="008D5F31" w:rsidRPr="005515AE" w:rsidRDefault="008D5F31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6513C834" w14:textId="77777777" w:rsidR="00590DA3" w:rsidRDefault="00590DA3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Weissman, Suzi. (November 3). All the News That’s Fit to Click with Caitlin Petre. </w:t>
      </w:r>
      <w:r w:rsidRPr="005515AE">
        <w:rPr>
          <w:rFonts w:ascii="Garamond" w:eastAsia="Garamond" w:hAnsi="Garamond" w:cs="Garamond"/>
          <w:i/>
          <w:color w:val="000000"/>
        </w:rPr>
        <w:t xml:space="preserve">Jacobin Radio. </w:t>
      </w:r>
    </w:p>
    <w:p w14:paraId="42F458F1" w14:textId="77777777" w:rsidR="008D5F31" w:rsidRPr="005515AE" w:rsidRDefault="008D5F31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3304FE87" w14:textId="77777777" w:rsidR="004B7EC2" w:rsidRDefault="004B7EC2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Pickard, V. (October 23). Management by Metrics is Upending Newsrooms and Killing Journalism. </w:t>
      </w:r>
      <w:r w:rsidRPr="005515AE">
        <w:rPr>
          <w:rFonts w:ascii="Garamond" w:eastAsia="Garamond" w:hAnsi="Garamond" w:cs="Garamond"/>
          <w:i/>
          <w:color w:val="000000"/>
        </w:rPr>
        <w:t xml:space="preserve">Jacobin. </w:t>
      </w:r>
    </w:p>
    <w:p w14:paraId="61A546E0" w14:textId="77777777" w:rsidR="008D5F31" w:rsidRPr="005515AE" w:rsidRDefault="008D5F31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1C9CE44E" w14:textId="77777777" w:rsidR="001B0442" w:rsidRDefault="001B0442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Spinelle, J. (September 10). All the News That’s Fit to Click. </w:t>
      </w:r>
      <w:r w:rsidRPr="005515AE">
        <w:rPr>
          <w:rFonts w:ascii="Garamond" w:eastAsia="Garamond" w:hAnsi="Garamond" w:cs="Garamond"/>
          <w:i/>
          <w:color w:val="000000"/>
        </w:rPr>
        <w:t>New Books Network Podcast</w:t>
      </w:r>
      <w:r w:rsidR="008D5F31">
        <w:rPr>
          <w:rFonts w:ascii="Garamond" w:eastAsia="Garamond" w:hAnsi="Garamond" w:cs="Garamond"/>
          <w:i/>
          <w:color w:val="000000"/>
        </w:rPr>
        <w:t>.</w:t>
      </w:r>
    </w:p>
    <w:p w14:paraId="49EF5183" w14:textId="77777777" w:rsidR="008D5F31" w:rsidRPr="005515AE" w:rsidRDefault="008D5F31" w:rsidP="00FC162D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7D16EBDF" w14:textId="77777777" w:rsidR="00CD7A24" w:rsidRDefault="00882FD5" w:rsidP="00CD7A2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2021</w:t>
      </w:r>
      <w:r w:rsidRPr="005515AE">
        <w:rPr>
          <w:rFonts w:ascii="Garamond" w:eastAsia="Garamond" w:hAnsi="Garamond" w:cs="Garamond"/>
          <w:color w:val="000000"/>
        </w:rPr>
        <w:tab/>
        <w:t xml:space="preserve">Tiffany, C. (July 22). Donald Trump Jr., Aggrieved Instagram Influencer. </w:t>
      </w:r>
      <w:r w:rsidRPr="005515AE">
        <w:rPr>
          <w:rFonts w:ascii="Garamond" w:eastAsia="Garamond" w:hAnsi="Garamond" w:cs="Garamond"/>
          <w:i/>
          <w:color w:val="000000"/>
        </w:rPr>
        <w:t>The Atlantic.</w:t>
      </w:r>
    </w:p>
    <w:p w14:paraId="7363CFAE" w14:textId="77777777" w:rsidR="00756041" w:rsidRDefault="00756041" w:rsidP="00CD7A2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57234836" w14:textId="77777777" w:rsidR="00756041" w:rsidRPr="00756041" w:rsidRDefault="00756041" w:rsidP="00CD7A2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>2020</w:t>
      </w:r>
      <w:r>
        <w:rPr>
          <w:rFonts w:ascii="Garamond" w:eastAsia="Garamond" w:hAnsi="Garamond" w:cs="Garamond"/>
          <w:color w:val="000000"/>
        </w:rPr>
        <w:tab/>
        <w:t xml:space="preserve">Major, M. (May 29). The Future of the Fourth Estate. </w:t>
      </w:r>
      <w:r>
        <w:rPr>
          <w:rFonts w:ascii="Garamond" w:eastAsia="Garamond" w:hAnsi="Garamond" w:cs="Garamond"/>
          <w:i/>
          <w:color w:val="000000"/>
        </w:rPr>
        <w:t>Rutgers Magazine.</w:t>
      </w:r>
    </w:p>
    <w:p w14:paraId="7F961F26" w14:textId="77777777" w:rsidR="008D5F31" w:rsidRPr="005515AE" w:rsidRDefault="008D5F31" w:rsidP="00CD7A2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3D35E559" w14:textId="77777777" w:rsidR="00CD7A24" w:rsidRDefault="00CD7A2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lastRenderedPageBreak/>
        <w:t>2019</w:t>
      </w:r>
      <w:r w:rsidRPr="005515AE">
        <w:rPr>
          <w:rFonts w:ascii="Garamond" w:eastAsia="Garamond" w:hAnsi="Garamond" w:cs="Garamond"/>
          <w:color w:val="000000"/>
        </w:rPr>
        <w:tab/>
        <w:t xml:space="preserve">Ellis, E.G. (November 5). Why Social Media Companies Frown on </w:t>
      </w:r>
      <w:r w:rsidR="001729F7" w:rsidRPr="005515AE">
        <w:rPr>
          <w:rFonts w:ascii="Garamond" w:eastAsia="Garamond" w:hAnsi="Garamond" w:cs="Garamond"/>
          <w:color w:val="000000"/>
        </w:rPr>
        <w:t>“</w:t>
      </w:r>
      <w:r w:rsidRPr="005515AE">
        <w:rPr>
          <w:rFonts w:ascii="Garamond" w:eastAsia="Garamond" w:hAnsi="Garamond" w:cs="Garamond"/>
          <w:color w:val="000000"/>
        </w:rPr>
        <w:t>Gaming the Algorithm.</w:t>
      </w:r>
      <w:r w:rsidR="001729F7" w:rsidRPr="005515AE">
        <w:rPr>
          <w:rFonts w:ascii="Garamond" w:eastAsia="Garamond" w:hAnsi="Garamond" w:cs="Garamond"/>
          <w:color w:val="000000"/>
        </w:rPr>
        <w:t>”</w:t>
      </w:r>
      <w:r w:rsidRPr="005515AE">
        <w:rPr>
          <w:rFonts w:ascii="Garamond" w:eastAsia="Garamond" w:hAnsi="Garamond" w:cs="Garamond"/>
          <w:color w:val="000000"/>
        </w:rPr>
        <w:t xml:space="preserve"> </w:t>
      </w:r>
      <w:r w:rsidR="001C67D6" w:rsidRPr="005515AE">
        <w:rPr>
          <w:rFonts w:ascii="Garamond" w:eastAsia="Garamond" w:hAnsi="Garamond" w:cs="Garamond"/>
          <w:i/>
          <w:color w:val="000000"/>
        </w:rPr>
        <w:t>WIRED.</w:t>
      </w:r>
      <w:r w:rsidRPr="005515AE">
        <w:rPr>
          <w:rFonts w:ascii="Garamond" w:eastAsia="Garamond" w:hAnsi="Garamond" w:cs="Garamond"/>
          <w:i/>
          <w:color w:val="000000"/>
        </w:rPr>
        <w:t xml:space="preserve"> </w:t>
      </w:r>
    </w:p>
    <w:p w14:paraId="57AC5A94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0A1BB20A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2019</w:t>
      </w:r>
      <w:r w:rsidRPr="005515AE">
        <w:rPr>
          <w:rFonts w:ascii="Garamond" w:eastAsia="Garamond" w:hAnsi="Garamond" w:cs="Garamond"/>
          <w:color w:val="000000"/>
        </w:rPr>
        <w:tab/>
        <w:t xml:space="preserve">Robinson, J.G. (June 26). The Audience in the Mind’s Eye: How Journalists Imagine Their Readers. </w:t>
      </w:r>
      <w:r w:rsidRPr="005515AE">
        <w:rPr>
          <w:rFonts w:ascii="Garamond" w:eastAsia="Garamond" w:hAnsi="Garamond" w:cs="Garamond"/>
          <w:i/>
          <w:color w:val="000000"/>
        </w:rPr>
        <w:t>Columbia Journalism Review.</w:t>
      </w:r>
    </w:p>
    <w:p w14:paraId="6389EE0A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3D7DEF9E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2018</w:t>
      </w:r>
      <w:r w:rsidRPr="005515AE">
        <w:rPr>
          <w:rFonts w:ascii="Garamond" w:eastAsia="Garamond" w:hAnsi="Garamond" w:cs="Garamond"/>
          <w:color w:val="000000"/>
        </w:rPr>
        <w:tab/>
        <w:t xml:space="preserve">Powers, E. (April 9). What Research on ‘Measurable Journalism’ </w:t>
      </w:r>
      <w:proofErr w:type="gramStart"/>
      <w:r w:rsidRPr="005515AE">
        <w:rPr>
          <w:rFonts w:ascii="Garamond" w:eastAsia="Garamond" w:hAnsi="Garamond" w:cs="Garamond"/>
          <w:color w:val="000000"/>
        </w:rPr>
        <w:t>Tells</w:t>
      </w:r>
      <w:proofErr w:type="gramEnd"/>
      <w:r w:rsidRPr="005515AE">
        <w:rPr>
          <w:rFonts w:ascii="Garamond" w:eastAsia="Garamond" w:hAnsi="Garamond" w:cs="Garamond"/>
          <w:color w:val="000000"/>
        </w:rPr>
        <w:t xml:space="preserve"> Us About Tech, Cultural Shifts in Digital Media. </w:t>
      </w:r>
      <w:proofErr w:type="spellStart"/>
      <w:r w:rsidRPr="005515AE">
        <w:rPr>
          <w:rFonts w:ascii="Garamond" w:eastAsia="Garamond" w:hAnsi="Garamond" w:cs="Garamond"/>
          <w:i/>
          <w:color w:val="000000"/>
        </w:rPr>
        <w:t>MediaShift</w:t>
      </w:r>
      <w:proofErr w:type="spellEnd"/>
      <w:r w:rsidRPr="005515AE">
        <w:rPr>
          <w:rFonts w:ascii="Garamond" w:eastAsia="Garamond" w:hAnsi="Garamond" w:cs="Garamond"/>
          <w:i/>
          <w:color w:val="000000"/>
        </w:rPr>
        <w:t>.</w:t>
      </w:r>
    </w:p>
    <w:p w14:paraId="235E4F26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740F3AF8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2018</w:t>
      </w:r>
      <w:r w:rsidRPr="005515AE">
        <w:rPr>
          <w:rFonts w:ascii="Garamond" w:eastAsia="Garamond" w:hAnsi="Garamond" w:cs="Garamond"/>
          <w:color w:val="000000"/>
        </w:rPr>
        <w:tab/>
        <w:t xml:space="preserve">Scheiber, N. (March 11). Lotto Tickets Are Nice, Boss, but Can I Have My Bonus? </w:t>
      </w:r>
      <w:r w:rsidR="001C67D6" w:rsidRPr="005515AE">
        <w:rPr>
          <w:rFonts w:ascii="Garamond" w:eastAsia="Garamond" w:hAnsi="Garamond" w:cs="Garamond"/>
          <w:i/>
          <w:color w:val="000000"/>
        </w:rPr>
        <w:t>The</w:t>
      </w:r>
      <w:r w:rsidR="001C67D6" w:rsidRPr="005515AE">
        <w:rPr>
          <w:rFonts w:ascii="Garamond" w:eastAsia="Garamond" w:hAnsi="Garamond" w:cs="Garamond"/>
          <w:color w:val="000000"/>
        </w:rPr>
        <w:t xml:space="preserve"> </w:t>
      </w:r>
      <w:r w:rsidRPr="005515AE">
        <w:rPr>
          <w:rFonts w:ascii="Garamond" w:eastAsia="Garamond" w:hAnsi="Garamond" w:cs="Garamond"/>
          <w:i/>
          <w:color w:val="000000"/>
        </w:rPr>
        <w:t>New York Times.</w:t>
      </w:r>
    </w:p>
    <w:p w14:paraId="075637F4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11AD48DC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2017</w:t>
      </w:r>
      <w:r w:rsidRPr="005515AE">
        <w:rPr>
          <w:rFonts w:ascii="Garamond" w:eastAsia="Garamond" w:hAnsi="Garamond" w:cs="Garamond"/>
          <w:color w:val="000000"/>
        </w:rPr>
        <w:tab/>
        <w:t xml:space="preserve">Ali, C. and Radcliffe, D. (November 15). Small Market Newspapers in the Digital Age. </w:t>
      </w:r>
      <w:r w:rsidRPr="005515AE">
        <w:rPr>
          <w:rFonts w:ascii="Garamond" w:eastAsia="Garamond" w:hAnsi="Garamond" w:cs="Garamond"/>
          <w:i/>
          <w:color w:val="000000"/>
        </w:rPr>
        <w:t>Columbia Journalism Review.</w:t>
      </w:r>
    </w:p>
    <w:p w14:paraId="3FD0E2C2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4B980737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2017</w:t>
      </w:r>
      <w:r w:rsidRPr="005515AE">
        <w:rPr>
          <w:rFonts w:ascii="Garamond" w:eastAsia="Garamond" w:hAnsi="Garamond" w:cs="Garamond"/>
          <w:color w:val="000000"/>
        </w:rPr>
        <w:tab/>
        <w:t xml:space="preserve">Pitt, F. and Green-Barber, L. (June 7). The Case for Media Impact. </w:t>
      </w:r>
      <w:r w:rsidRPr="005515AE">
        <w:rPr>
          <w:rFonts w:ascii="Garamond" w:eastAsia="Garamond" w:hAnsi="Garamond" w:cs="Garamond"/>
          <w:i/>
          <w:color w:val="000000"/>
        </w:rPr>
        <w:t>Columbia Journalism Review.</w:t>
      </w:r>
    </w:p>
    <w:p w14:paraId="2259A18C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63974628" w14:textId="77777777" w:rsidR="008B1F1C" w:rsidRDefault="008B1F1C" w:rsidP="008B1F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2017</w:t>
      </w:r>
      <w:r w:rsidRPr="005515AE">
        <w:rPr>
          <w:rFonts w:ascii="Garamond" w:eastAsia="Garamond" w:hAnsi="Garamond" w:cs="Garamond"/>
          <w:color w:val="000000"/>
        </w:rPr>
        <w:tab/>
        <w:t xml:space="preserve">Coll, S. (January 30). Finding New Ways to Follow the Story. </w:t>
      </w:r>
      <w:r w:rsidRPr="005515AE">
        <w:rPr>
          <w:rFonts w:ascii="Garamond" w:eastAsia="Garamond" w:hAnsi="Garamond" w:cs="Garamond"/>
          <w:i/>
          <w:color w:val="000000"/>
        </w:rPr>
        <w:t xml:space="preserve">Columbia Journalism Review. </w:t>
      </w:r>
    </w:p>
    <w:p w14:paraId="3D6B659E" w14:textId="77777777" w:rsidR="008D5F31" w:rsidRPr="005515AE" w:rsidRDefault="008D5F31" w:rsidP="008B1F1C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5C262641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2015</w:t>
      </w:r>
      <w:r w:rsidRPr="005515AE">
        <w:rPr>
          <w:rFonts w:ascii="Garamond" w:eastAsia="Garamond" w:hAnsi="Garamond" w:cs="Garamond"/>
          <w:color w:val="000000"/>
        </w:rPr>
        <w:tab/>
      </w:r>
      <w:proofErr w:type="spellStart"/>
      <w:r w:rsidRPr="005515AE">
        <w:rPr>
          <w:rFonts w:ascii="Garamond" w:eastAsia="Garamond" w:hAnsi="Garamond" w:cs="Garamond"/>
          <w:color w:val="000000"/>
        </w:rPr>
        <w:t>Wihbey</w:t>
      </w:r>
      <w:proofErr w:type="spellEnd"/>
      <w:r w:rsidRPr="005515AE">
        <w:rPr>
          <w:rFonts w:ascii="Garamond" w:eastAsia="Garamond" w:hAnsi="Garamond" w:cs="Garamond"/>
          <w:color w:val="000000"/>
        </w:rPr>
        <w:t xml:space="preserve">, J. (December 14). Top 10 New Research Articles on Digital News, Social Media for 2015. </w:t>
      </w:r>
      <w:r w:rsidRPr="005515AE">
        <w:rPr>
          <w:rFonts w:ascii="Garamond" w:eastAsia="Garamond" w:hAnsi="Garamond" w:cs="Garamond"/>
          <w:i/>
          <w:color w:val="000000"/>
        </w:rPr>
        <w:t xml:space="preserve">The Journalist’s Resource. </w:t>
      </w:r>
    </w:p>
    <w:p w14:paraId="3E966CDF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2BDB7803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2015</w:t>
      </w:r>
      <w:r w:rsidRPr="005515AE">
        <w:rPr>
          <w:rFonts w:ascii="Garamond" w:eastAsia="Garamond" w:hAnsi="Garamond" w:cs="Garamond"/>
          <w:color w:val="000000"/>
        </w:rPr>
        <w:tab/>
        <w:t xml:space="preserve">Bradshaw, P. (October 22). Metrics and the Media: We Can Measure It, but Can We Manage It? </w:t>
      </w:r>
      <w:r w:rsidRPr="005515AE">
        <w:rPr>
          <w:rFonts w:ascii="Garamond" w:eastAsia="Garamond" w:hAnsi="Garamond" w:cs="Garamond"/>
          <w:i/>
          <w:color w:val="000000"/>
        </w:rPr>
        <w:t xml:space="preserve">Digital Journalism Blog. </w:t>
      </w:r>
    </w:p>
    <w:p w14:paraId="1D97CC21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637EDAF0" w14:textId="77777777" w:rsidR="001D3104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2015</w:t>
      </w:r>
      <w:r w:rsidRPr="005515AE">
        <w:rPr>
          <w:rFonts w:ascii="Garamond" w:eastAsia="Garamond" w:hAnsi="Garamond" w:cs="Garamond"/>
          <w:color w:val="000000"/>
        </w:rPr>
        <w:tab/>
        <w:t xml:space="preserve">Keller, M. and Abelson, B. (June 4). </w:t>
      </w:r>
      <w:proofErr w:type="spellStart"/>
      <w:r w:rsidRPr="005515AE">
        <w:rPr>
          <w:rFonts w:ascii="Garamond" w:eastAsia="Garamond" w:hAnsi="Garamond" w:cs="Garamond"/>
          <w:color w:val="000000"/>
        </w:rPr>
        <w:t>Newslynx</w:t>
      </w:r>
      <w:proofErr w:type="spellEnd"/>
      <w:r w:rsidRPr="005515AE">
        <w:rPr>
          <w:rFonts w:ascii="Garamond" w:eastAsia="Garamond" w:hAnsi="Garamond" w:cs="Garamond"/>
          <w:color w:val="000000"/>
        </w:rPr>
        <w:t xml:space="preserve">: A Tool for Newsroom Impact Measurement. </w:t>
      </w:r>
      <w:r w:rsidRPr="005515AE">
        <w:rPr>
          <w:rFonts w:ascii="Garamond" w:eastAsia="Garamond" w:hAnsi="Garamond" w:cs="Garamond"/>
          <w:i/>
          <w:color w:val="000000"/>
        </w:rPr>
        <w:t xml:space="preserve">Columbia Journalism Review. </w:t>
      </w:r>
    </w:p>
    <w:p w14:paraId="14A217EF" w14:textId="77777777" w:rsidR="008D5F31" w:rsidRPr="005515AE" w:rsidRDefault="008D5F31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</w:p>
    <w:p w14:paraId="297CF122" w14:textId="77777777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i/>
          <w:color w:val="000000"/>
        </w:rPr>
      </w:pPr>
      <w:r w:rsidRPr="005515AE">
        <w:rPr>
          <w:rFonts w:ascii="Garamond" w:eastAsia="Garamond" w:hAnsi="Garamond" w:cs="Garamond"/>
          <w:color w:val="000000"/>
        </w:rPr>
        <w:t>2015</w:t>
      </w:r>
      <w:r w:rsidRPr="005515AE">
        <w:rPr>
          <w:rFonts w:ascii="Garamond" w:eastAsia="Garamond" w:hAnsi="Garamond" w:cs="Garamond"/>
          <w:color w:val="000000"/>
        </w:rPr>
        <w:tab/>
        <w:t xml:space="preserve">Sobel Fitts, A. (May 11). When Metrics Drive Newsroom Culture. </w:t>
      </w:r>
      <w:r w:rsidRPr="005515AE">
        <w:rPr>
          <w:rFonts w:ascii="Garamond" w:eastAsia="Garamond" w:hAnsi="Garamond" w:cs="Garamond"/>
          <w:i/>
          <w:color w:val="000000"/>
        </w:rPr>
        <w:t>Columbia Journalism Review.</w:t>
      </w:r>
    </w:p>
    <w:p w14:paraId="393B7FDE" w14:textId="77777777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3AA52B4F" w14:textId="77777777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left="1440" w:right="360" w:hanging="1080"/>
        <w:rPr>
          <w:rFonts w:ascii="Garamond" w:eastAsia="Garamond" w:hAnsi="Garamond" w:cs="Garamond"/>
          <w:color w:val="000000"/>
        </w:rPr>
      </w:pPr>
    </w:p>
    <w:p w14:paraId="6D7B505C" w14:textId="77777777" w:rsidR="001D3104" w:rsidRPr="005515AE" w:rsidRDefault="001D3104" w:rsidP="001D3104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Garamond" w:eastAsia="Garamond" w:hAnsi="Garamond" w:cs="Garamond"/>
          <w:color w:val="000000"/>
        </w:rPr>
      </w:pPr>
    </w:p>
    <w:p w14:paraId="2EC6D162" w14:textId="77777777" w:rsidR="00ED0529" w:rsidRPr="005515AE" w:rsidRDefault="00ED0529" w:rsidP="001D3104">
      <w:pPr>
        <w:pBdr>
          <w:top w:val="nil"/>
          <w:left w:val="nil"/>
          <w:bottom w:val="nil"/>
          <w:right w:val="nil"/>
          <w:between w:val="nil"/>
        </w:pBdr>
        <w:ind w:left="720" w:right="360"/>
        <w:rPr>
          <w:rFonts w:ascii="Garamond" w:eastAsia="Garamond" w:hAnsi="Garamond" w:cs="Garamond"/>
          <w:color w:val="000000"/>
        </w:rPr>
      </w:pPr>
    </w:p>
    <w:sectPr w:rsidR="00ED0529" w:rsidRPr="005515A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296" w:right="1440" w:bottom="129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DAAB" w14:textId="77777777" w:rsidR="00B83B5F" w:rsidRDefault="00B83B5F">
      <w:r>
        <w:separator/>
      </w:r>
    </w:p>
  </w:endnote>
  <w:endnote w:type="continuationSeparator" w:id="0">
    <w:p w14:paraId="7B2D5C0F" w14:textId="77777777" w:rsidR="00B83B5F" w:rsidRDefault="00B8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9FC4" w14:textId="77777777" w:rsidR="00A00139" w:rsidRDefault="00EF4C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92E484" w14:textId="77777777" w:rsidR="00A00139" w:rsidRDefault="00A001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AED8" w14:textId="77777777" w:rsidR="0048752A" w:rsidRDefault="0048752A" w:rsidP="004875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*Indicates first authorship.</w:t>
    </w:r>
  </w:p>
  <w:p w14:paraId="5A6B6025" w14:textId="77777777" w:rsidR="0048752A" w:rsidRDefault="0048752A" w:rsidP="004875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**Indicates equal co-authorship.</w:t>
    </w:r>
  </w:p>
  <w:p w14:paraId="645456D0" w14:textId="30DA5E2D" w:rsidR="0048752A" w:rsidRDefault="00DB681E" w:rsidP="004875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^</w:t>
    </w:r>
    <w:r w:rsidR="0048752A">
      <w:rPr>
        <w:rFonts w:ascii="Garamond" w:eastAsia="Garamond" w:hAnsi="Garamond" w:cs="Garamond"/>
        <w:color w:val="000000"/>
        <w:sz w:val="20"/>
        <w:szCs w:val="20"/>
      </w:rPr>
      <w:t>Indicates student co-author.</w:t>
    </w:r>
  </w:p>
  <w:p w14:paraId="12934E92" w14:textId="77777777" w:rsidR="00A00139" w:rsidRPr="0048752A" w:rsidRDefault="00A00139" w:rsidP="0048752A">
    <w:pPr>
      <w:pStyle w:val="Footer"/>
      <w:rPr>
        <w:rFonts w:eastAsia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575" w14:textId="77777777" w:rsidR="00A00139" w:rsidRDefault="00EF4C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4890">
      <w:rPr>
        <w:noProof/>
        <w:color w:val="000000"/>
      </w:rPr>
      <w:t>1</w:t>
    </w:r>
    <w:r>
      <w:rPr>
        <w:color w:val="000000"/>
      </w:rPr>
      <w:fldChar w:fldCharType="end"/>
    </w:r>
  </w:p>
  <w:p w14:paraId="0D05B2D4" w14:textId="77777777" w:rsidR="00A00139" w:rsidRDefault="00EF4C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*Indicates first authorship.</w:t>
    </w:r>
  </w:p>
  <w:p w14:paraId="2EAA20C5" w14:textId="77777777" w:rsidR="00A00139" w:rsidRDefault="00EF4C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**Indicates equal co-authorship.</w:t>
    </w:r>
  </w:p>
  <w:p w14:paraId="4FB7F06B" w14:textId="77777777" w:rsidR="0048752A" w:rsidRDefault="004875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***Indicates student co-author.</w:t>
    </w:r>
  </w:p>
  <w:p w14:paraId="5E8F2451" w14:textId="77777777" w:rsidR="00A00139" w:rsidRDefault="00A001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5BD8" w14:textId="77777777" w:rsidR="00B83B5F" w:rsidRDefault="00B83B5F">
      <w:r>
        <w:separator/>
      </w:r>
    </w:p>
  </w:footnote>
  <w:footnote w:type="continuationSeparator" w:id="0">
    <w:p w14:paraId="49495EBC" w14:textId="77777777" w:rsidR="00B83B5F" w:rsidRDefault="00B8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39CB" w14:textId="77777777" w:rsidR="00A00139" w:rsidRDefault="00A001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Garamond" w:eastAsia="Garamond" w:hAnsi="Garamond" w:cs="Garamond"/>
        <w:smallCap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99B"/>
    <w:multiLevelType w:val="hybridMultilevel"/>
    <w:tmpl w:val="06D0C604"/>
    <w:lvl w:ilvl="0" w:tplc="5AB690F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43E4"/>
    <w:multiLevelType w:val="hybridMultilevel"/>
    <w:tmpl w:val="06D0C604"/>
    <w:lvl w:ilvl="0" w:tplc="5AB690F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3E9"/>
    <w:multiLevelType w:val="hybridMultilevel"/>
    <w:tmpl w:val="3530BC28"/>
    <w:lvl w:ilvl="0" w:tplc="DD409B4C">
      <w:start w:val="2022"/>
      <w:numFmt w:val="decimal"/>
      <w:lvlText w:val="%1"/>
      <w:lvlJc w:val="left"/>
      <w:pPr>
        <w:ind w:left="1200" w:hanging="480"/>
      </w:pPr>
      <w:rPr>
        <w:rFonts w:eastAsia="Times New Roman" w:cs="Calibri"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15EC6"/>
    <w:multiLevelType w:val="hybridMultilevel"/>
    <w:tmpl w:val="C298D5FA"/>
    <w:lvl w:ilvl="0" w:tplc="5FFA5B80">
      <w:start w:val="2022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12537"/>
    <w:multiLevelType w:val="multilevel"/>
    <w:tmpl w:val="926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E5B39"/>
    <w:multiLevelType w:val="multilevel"/>
    <w:tmpl w:val="732C0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6C49789A"/>
    <w:multiLevelType w:val="hybridMultilevel"/>
    <w:tmpl w:val="F760B7A4"/>
    <w:lvl w:ilvl="0" w:tplc="5ED0B0C4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747B3"/>
    <w:multiLevelType w:val="multilevel"/>
    <w:tmpl w:val="D22EE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71BE66EA"/>
    <w:multiLevelType w:val="hybridMultilevel"/>
    <w:tmpl w:val="3530BC28"/>
    <w:lvl w:ilvl="0" w:tplc="DD409B4C">
      <w:start w:val="2022"/>
      <w:numFmt w:val="decimal"/>
      <w:lvlText w:val="%1"/>
      <w:lvlJc w:val="left"/>
      <w:pPr>
        <w:ind w:left="840" w:hanging="480"/>
      </w:pPr>
      <w:rPr>
        <w:rFonts w:eastAsia="Times New Roman" w:cs="Calibri"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506EB"/>
    <w:multiLevelType w:val="hybridMultilevel"/>
    <w:tmpl w:val="AAE6A9FA"/>
    <w:lvl w:ilvl="0" w:tplc="5AB68884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0C1F"/>
    <w:multiLevelType w:val="hybridMultilevel"/>
    <w:tmpl w:val="3530BC28"/>
    <w:lvl w:ilvl="0" w:tplc="DD409B4C">
      <w:start w:val="2022"/>
      <w:numFmt w:val="decimal"/>
      <w:lvlText w:val="%1"/>
      <w:lvlJc w:val="left"/>
      <w:pPr>
        <w:ind w:left="1320" w:hanging="480"/>
      </w:pPr>
      <w:rPr>
        <w:rFonts w:eastAsia="Times New Roman" w:cs="Calibri"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57708025">
    <w:abstractNumId w:val="6"/>
  </w:num>
  <w:num w:numId="2" w16cid:durableId="23411934">
    <w:abstractNumId w:val="4"/>
  </w:num>
  <w:num w:numId="3" w16cid:durableId="1615864429">
    <w:abstractNumId w:val="10"/>
  </w:num>
  <w:num w:numId="4" w16cid:durableId="1613974273">
    <w:abstractNumId w:val="8"/>
  </w:num>
  <w:num w:numId="5" w16cid:durableId="1136990145">
    <w:abstractNumId w:val="9"/>
  </w:num>
  <w:num w:numId="6" w16cid:durableId="1610310080">
    <w:abstractNumId w:val="3"/>
  </w:num>
  <w:num w:numId="7" w16cid:durableId="318845274">
    <w:abstractNumId w:val="0"/>
  </w:num>
  <w:num w:numId="8" w16cid:durableId="1940135504">
    <w:abstractNumId w:val="1"/>
  </w:num>
  <w:num w:numId="9" w16cid:durableId="1923946914">
    <w:abstractNumId w:val="2"/>
  </w:num>
  <w:num w:numId="10" w16cid:durableId="458761750">
    <w:abstractNumId w:val="5"/>
  </w:num>
  <w:num w:numId="11" w16cid:durableId="262567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9"/>
    <w:rsid w:val="0000761F"/>
    <w:rsid w:val="00020A22"/>
    <w:rsid w:val="00025BF0"/>
    <w:rsid w:val="00027909"/>
    <w:rsid w:val="000369AE"/>
    <w:rsid w:val="000409AE"/>
    <w:rsid w:val="00063E31"/>
    <w:rsid w:val="000676D0"/>
    <w:rsid w:val="00070590"/>
    <w:rsid w:val="00077C41"/>
    <w:rsid w:val="00092A41"/>
    <w:rsid w:val="000A224C"/>
    <w:rsid w:val="000A3CBA"/>
    <w:rsid w:val="000A635F"/>
    <w:rsid w:val="000B1AA1"/>
    <w:rsid w:val="000B7816"/>
    <w:rsid w:val="000B7E85"/>
    <w:rsid w:val="000C6325"/>
    <w:rsid w:val="000C68AC"/>
    <w:rsid w:val="000C785B"/>
    <w:rsid w:val="000D0249"/>
    <w:rsid w:val="000E425F"/>
    <w:rsid w:val="000E66C0"/>
    <w:rsid w:val="00102A94"/>
    <w:rsid w:val="001127A9"/>
    <w:rsid w:val="00116C19"/>
    <w:rsid w:val="0012166C"/>
    <w:rsid w:val="001223A0"/>
    <w:rsid w:val="00123F58"/>
    <w:rsid w:val="001315E6"/>
    <w:rsid w:val="00162FF8"/>
    <w:rsid w:val="00172657"/>
    <w:rsid w:val="001729F7"/>
    <w:rsid w:val="00174270"/>
    <w:rsid w:val="00175086"/>
    <w:rsid w:val="00175323"/>
    <w:rsid w:val="001835E5"/>
    <w:rsid w:val="00184CD6"/>
    <w:rsid w:val="001A1531"/>
    <w:rsid w:val="001A4A50"/>
    <w:rsid w:val="001B0442"/>
    <w:rsid w:val="001B350A"/>
    <w:rsid w:val="001C1F0C"/>
    <w:rsid w:val="001C5719"/>
    <w:rsid w:val="001C67D6"/>
    <w:rsid w:val="001D3104"/>
    <w:rsid w:val="00200350"/>
    <w:rsid w:val="00201137"/>
    <w:rsid w:val="002218C7"/>
    <w:rsid w:val="002242C6"/>
    <w:rsid w:val="00227AF3"/>
    <w:rsid w:val="00241DDC"/>
    <w:rsid w:val="00243483"/>
    <w:rsid w:val="002457AE"/>
    <w:rsid w:val="00245E81"/>
    <w:rsid w:val="00252CAF"/>
    <w:rsid w:val="00252FF1"/>
    <w:rsid w:val="00256581"/>
    <w:rsid w:val="00257886"/>
    <w:rsid w:val="0026254F"/>
    <w:rsid w:val="002A3104"/>
    <w:rsid w:val="002A3D9B"/>
    <w:rsid w:val="002A5A52"/>
    <w:rsid w:val="002A6743"/>
    <w:rsid w:val="002B29DA"/>
    <w:rsid w:val="002B3AD8"/>
    <w:rsid w:val="002C0315"/>
    <w:rsid w:val="002C1699"/>
    <w:rsid w:val="002E0EC9"/>
    <w:rsid w:val="002E65E8"/>
    <w:rsid w:val="002F57BF"/>
    <w:rsid w:val="003020FC"/>
    <w:rsid w:val="00304101"/>
    <w:rsid w:val="00317C65"/>
    <w:rsid w:val="0032002F"/>
    <w:rsid w:val="003200A8"/>
    <w:rsid w:val="003223A3"/>
    <w:rsid w:val="003233E9"/>
    <w:rsid w:val="00323CC8"/>
    <w:rsid w:val="003436C6"/>
    <w:rsid w:val="00350680"/>
    <w:rsid w:val="00353A2A"/>
    <w:rsid w:val="00357ED5"/>
    <w:rsid w:val="00370B63"/>
    <w:rsid w:val="00385E4D"/>
    <w:rsid w:val="003B5B3D"/>
    <w:rsid w:val="003C0B5F"/>
    <w:rsid w:val="003C2A63"/>
    <w:rsid w:val="003D3FE4"/>
    <w:rsid w:val="003D4DF8"/>
    <w:rsid w:val="003E1B5B"/>
    <w:rsid w:val="003E229D"/>
    <w:rsid w:val="003E39D8"/>
    <w:rsid w:val="003F01E8"/>
    <w:rsid w:val="00403186"/>
    <w:rsid w:val="004121A5"/>
    <w:rsid w:val="004306BE"/>
    <w:rsid w:val="00440F87"/>
    <w:rsid w:val="00441858"/>
    <w:rsid w:val="004469B9"/>
    <w:rsid w:val="0045729C"/>
    <w:rsid w:val="00474890"/>
    <w:rsid w:val="004857FF"/>
    <w:rsid w:val="0048752A"/>
    <w:rsid w:val="00496646"/>
    <w:rsid w:val="004B5FCC"/>
    <w:rsid w:val="004B6AC8"/>
    <w:rsid w:val="004B7EC2"/>
    <w:rsid w:val="004C604C"/>
    <w:rsid w:val="004D4D81"/>
    <w:rsid w:val="004E2A80"/>
    <w:rsid w:val="004E7671"/>
    <w:rsid w:val="004F301B"/>
    <w:rsid w:val="004F46C1"/>
    <w:rsid w:val="00500847"/>
    <w:rsid w:val="0050633A"/>
    <w:rsid w:val="005303AA"/>
    <w:rsid w:val="005331CB"/>
    <w:rsid w:val="00541020"/>
    <w:rsid w:val="00550337"/>
    <w:rsid w:val="005515AE"/>
    <w:rsid w:val="00581639"/>
    <w:rsid w:val="00590DA3"/>
    <w:rsid w:val="005B4C69"/>
    <w:rsid w:val="005B7756"/>
    <w:rsid w:val="005C4865"/>
    <w:rsid w:val="005D1D0B"/>
    <w:rsid w:val="005D30B2"/>
    <w:rsid w:val="005D34FE"/>
    <w:rsid w:val="005D3CBB"/>
    <w:rsid w:val="005E5D40"/>
    <w:rsid w:val="0061222C"/>
    <w:rsid w:val="00623A66"/>
    <w:rsid w:val="00640D1F"/>
    <w:rsid w:val="00646325"/>
    <w:rsid w:val="00646EBF"/>
    <w:rsid w:val="00652D09"/>
    <w:rsid w:val="00661037"/>
    <w:rsid w:val="006822D1"/>
    <w:rsid w:val="00686223"/>
    <w:rsid w:val="0069287E"/>
    <w:rsid w:val="006929A3"/>
    <w:rsid w:val="006963FD"/>
    <w:rsid w:val="006A2F4B"/>
    <w:rsid w:val="006A5EC1"/>
    <w:rsid w:val="006B7EB7"/>
    <w:rsid w:val="006C384E"/>
    <w:rsid w:val="006C3ABA"/>
    <w:rsid w:val="006E4827"/>
    <w:rsid w:val="006E487A"/>
    <w:rsid w:val="006E4D54"/>
    <w:rsid w:val="00713B34"/>
    <w:rsid w:val="00717A26"/>
    <w:rsid w:val="00721F25"/>
    <w:rsid w:val="00724290"/>
    <w:rsid w:val="00726324"/>
    <w:rsid w:val="00735F61"/>
    <w:rsid w:val="007361F5"/>
    <w:rsid w:val="00741E39"/>
    <w:rsid w:val="007422BE"/>
    <w:rsid w:val="00744776"/>
    <w:rsid w:val="00756041"/>
    <w:rsid w:val="00764E51"/>
    <w:rsid w:val="007710A8"/>
    <w:rsid w:val="00792264"/>
    <w:rsid w:val="007B2953"/>
    <w:rsid w:val="007C4441"/>
    <w:rsid w:val="007D068F"/>
    <w:rsid w:val="007D0DF7"/>
    <w:rsid w:val="007F3901"/>
    <w:rsid w:val="008114C4"/>
    <w:rsid w:val="008119AE"/>
    <w:rsid w:val="0081286C"/>
    <w:rsid w:val="00813D1C"/>
    <w:rsid w:val="0081452D"/>
    <w:rsid w:val="0081755A"/>
    <w:rsid w:val="00822EE7"/>
    <w:rsid w:val="00823687"/>
    <w:rsid w:val="00823EA4"/>
    <w:rsid w:val="0083270C"/>
    <w:rsid w:val="008333BB"/>
    <w:rsid w:val="008465C0"/>
    <w:rsid w:val="00851811"/>
    <w:rsid w:val="0085627E"/>
    <w:rsid w:val="0087370D"/>
    <w:rsid w:val="00882FD5"/>
    <w:rsid w:val="0088621D"/>
    <w:rsid w:val="008869A4"/>
    <w:rsid w:val="008879F7"/>
    <w:rsid w:val="0089226B"/>
    <w:rsid w:val="008A0D11"/>
    <w:rsid w:val="008A3607"/>
    <w:rsid w:val="008A3C4C"/>
    <w:rsid w:val="008B1F1C"/>
    <w:rsid w:val="008D5F31"/>
    <w:rsid w:val="008F0F34"/>
    <w:rsid w:val="008F1779"/>
    <w:rsid w:val="00903701"/>
    <w:rsid w:val="009124A6"/>
    <w:rsid w:val="00922783"/>
    <w:rsid w:val="00931894"/>
    <w:rsid w:val="00946A52"/>
    <w:rsid w:val="00946C45"/>
    <w:rsid w:val="009502B2"/>
    <w:rsid w:val="00955183"/>
    <w:rsid w:val="009B4558"/>
    <w:rsid w:val="009D79CB"/>
    <w:rsid w:val="009E0626"/>
    <w:rsid w:val="009F05C4"/>
    <w:rsid w:val="009F2029"/>
    <w:rsid w:val="009F7A06"/>
    <w:rsid w:val="00A00139"/>
    <w:rsid w:val="00A2769E"/>
    <w:rsid w:val="00A355BE"/>
    <w:rsid w:val="00A37123"/>
    <w:rsid w:val="00A3714E"/>
    <w:rsid w:val="00A46E8E"/>
    <w:rsid w:val="00A4762A"/>
    <w:rsid w:val="00A6453A"/>
    <w:rsid w:val="00A75DB7"/>
    <w:rsid w:val="00A850B0"/>
    <w:rsid w:val="00A91B5B"/>
    <w:rsid w:val="00A964FA"/>
    <w:rsid w:val="00AA4D71"/>
    <w:rsid w:val="00AA773E"/>
    <w:rsid w:val="00AB1A9F"/>
    <w:rsid w:val="00AC349F"/>
    <w:rsid w:val="00AC686E"/>
    <w:rsid w:val="00AE6A36"/>
    <w:rsid w:val="00AF5FC3"/>
    <w:rsid w:val="00AF7B10"/>
    <w:rsid w:val="00B0502E"/>
    <w:rsid w:val="00B06262"/>
    <w:rsid w:val="00B2236A"/>
    <w:rsid w:val="00B232BC"/>
    <w:rsid w:val="00B23EE0"/>
    <w:rsid w:val="00B538E7"/>
    <w:rsid w:val="00B71634"/>
    <w:rsid w:val="00B8249E"/>
    <w:rsid w:val="00B83B5F"/>
    <w:rsid w:val="00B84D2D"/>
    <w:rsid w:val="00BA5B75"/>
    <w:rsid w:val="00BB7A8C"/>
    <w:rsid w:val="00BC0220"/>
    <w:rsid w:val="00BC6ACD"/>
    <w:rsid w:val="00BD4D45"/>
    <w:rsid w:val="00BE2C5A"/>
    <w:rsid w:val="00BF08A8"/>
    <w:rsid w:val="00BF3F78"/>
    <w:rsid w:val="00C114D2"/>
    <w:rsid w:val="00C34D51"/>
    <w:rsid w:val="00C3619C"/>
    <w:rsid w:val="00C40F4E"/>
    <w:rsid w:val="00C5139C"/>
    <w:rsid w:val="00C621A5"/>
    <w:rsid w:val="00C80F8A"/>
    <w:rsid w:val="00C847F7"/>
    <w:rsid w:val="00C86DEF"/>
    <w:rsid w:val="00C87442"/>
    <w:rsid w:val="00C93ADC"/>
    <w:rsid w:val="00C93E40"/>
    <w:rsid w:val="00C94DE0"/>
    <w:rsid w:val="00C96BB5"/>
    <w:rsid w:val="00CA363D"/>
    <w:rsid w:val="00CB1104"/>
    <w:rsid w:val="00CB5B73"/>
    <w:rsid w:val="00CC14B7"/>
    <w:rsid w:val="00CD335B"/>
    <w:rsid w:val="00CD578B"/>
    <w:rsid w:val="00CD7A24"/>
    <w:rsid w:val="00CE1944"/>
    <w:rsid w:val="00CE295F"/>
    <w:rsid w:val="00CF5927"/>
    <w:rsid w:val="00D16538"/>
    <w:rsid w:val="00D20D7E"/>
    <w:rsid w:val="00D26CEA"/>
    <w:rsid w:val="00D31A84"/>
    <w:rsid w:val="00D42E45"/>
    <w:rsid w:val="00D56A6E"/>
    <w:rsid w:val="00D56B58"/>
    <w:rsid w:val="00D578DB"/>
    <w:rsid w:val="00D65713"/>
    <w:rsid w:val="00D70CC7"/>
    <w:rsid w:val="00D727AF"/>
    <w:rsid w:val="00D74CD8"/>
    <w:rsid w:val="00D77E94"/>
    <w:rsid w:val="00D83A82"/>
    <w:rsid w:val="00D87EEE"/>
    <w:rsid w:val="00D9008C"/>
    <w:rsid w:val="00DB681E"/>
    <w:rsid w:val="00DC3D3A"/>
    <w:rsid w:val="00DC7AB7"/>
    <w:rsid w:val="00DD2C1A"/>
    <w:rsid w:val="00E059C7"/>
    <w:rsid w:val="00E07164"/>
    <w:rsid w:val="00E116B5"/>
    <w:rsid w:val="00E25E8E"/>
    <w:rsid w:val="00E337D5"/>
    <w:rsid w:val="00E65CCA"/>
    <w:rsid w:val="00E86A93"/>
    <w:rsid w:val="00E95E9F"/>
    <w:rsid w:val="00E9693C"/>
    <w:rsid w:val="00EB0E89"/>
    <w:rsid w:val="00ED0529"/>
    <w:rsid w:val="00ED3A82"/>
    <w:rsid w:val="00EE7DFE"/>
    <w:rsid w:val="00EF4CBF"/>
    <w:rsid w:val="00F03B4E"/>
    <w:rsid w:val="00F21DE0"/>
    <w:rsid w:val="00F25BFF"/>
    <w:rsid w:val="00F41A89"/>
    <w:rsid w:val="00F446C8"/>
    <w:rsid w:val="00F47FCF"/>
    <w:rsid w:val="00F53ADA"/>
    <w:rsid w:val="00F67738"/>
    <w:rsid w:val="00F72308"/>
    <w:rsid w:val="00F7497C"/>
    <w:rsid w:val="00F80F19"/>
    <w:rsid w:val="00F90042"/>
    <w:rsid w:val="00FA2037"/>
    <w:rsid w:val="00FA4565"/>
    <w:rsid w:val="00FB40FB"/>
    <w:rsid w:val="00FC162D"/>
    <w:rsid w:val="00FD07F6"/>
    <w:rsid w:val="00FD1953"/>
    <w:rsid w:val="00FD5C5F"/>
    <w:rsid w:val="00FE0C19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8313"/>
  <w15:docId w15:val="{B47B053F-B957-3448-99E8-95D6E72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400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mallCaps/>
      <w:sz w:val="28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rPr>
      <w:b/>
      <w:small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7B48"/>
  </w:style>
  <w:style w:type="table" w:styleId="TableGrid">
    <w:name w:val="Table Grid"/>
    <w:basedOn w:val="TableNormal"/>
    <w:rsid w:val="00E7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37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6D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D2963"/>
  </w:style>
  <w:style w:type="character" w:styleId="FollowedHyperlink">
    <w:name w:val="FollowedHyperlink"/>
    <w:uiPriority w:val="99"/>
    <w:semiHidden/>
    <w:unhideWhenUsed/>
    <w:rsid w:val="00D029A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B3F1C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06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D3104"/>
    <w:pPr>
      <w:autoSpaceDE w:val="0"/>
      <w:autoSpaceDN w:val="0"/>
      <w:adjustRightInd w:val="0"/>
    </w:pPr>
    <w:rPr>
      <w:color w:val="000000"/>
    </w:rPr>
  </w:style>
  <w:style w:type="paragraph" w:customStyle="1" w:styleId="paragraph">
    <w:name w:val="paragraph"/>
    <w:basedOn w:val="Normal"/>
    <w:rsid w:val="0017508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75086"/>
  </w:style>
  <w:style w:type="character" w:customStyle="1" w:styleId="eop">
    <w:name w:val="eop"/>
    <w:basedOn w:val="DefaultParagraphFont"/>
    <w:rsid w:val="00175086"/>
  </w:style>
  <w:style w:type="character" w:styleId="UnresolvedMention">
    <w:name w:val="Unresolved Mention"/>
    <w:basedOn w:val="DefaultParagraphFont"/>
    <w:uiPriority w:val="99"/>
    <w:semiHidden/>
    <w:unhideWhenUsed/>
    <w:rsid w:val="002C1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6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036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49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8582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HsKJ4g0rhFDhYyHFQRmMVnfU7w==">AMUW2mVo3wMvUFWh/Vpjh3mIx7JIwTIxG6DyPXkNfwcmcpE0jWBOLEkkWRPtAc0GX63iBgoK2lnfbSE1unGCPLR1JBoUqtszJ/7srJzY/eyQzJBqTRGcVG8=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2938C894CCC4689A8030DCA3DA825" ma:contentTypeVersion="7" ma:contentTypeDescription="Create a new document." ma:contentTypeScope="" ma:versionID="f2e3d613f6ed64558a8bc44f35cdd36d">
  <xsd:schema xmlns:xsd="http://www.w3.org/2001/XMLSchema" xmlns:xs="http://www.w3.org/2001/XMLSchema" xmlns:p="http://schemas.microsoft.com/office/2006/metadata/properties" xmlns:ns2="14a349a3-29e4-47f7-9a01-1ff7038822cc" targetNamespace="http://schemas.microsoft.com/office/2006/metadata/properties" ma:root="true" ma:fieldsID="dc167e769087c078fe6b3654a8b3d29b" ns2:_="">
    <xsd:import namespace="14a349a3-29e4-47f7-9a01-1ff703882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49a3-29e4-47f7-9a01-1ff703882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20F606-CC54-624A-A50C-2C8B061B9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4FF17-9887-495B-BD57-7936DCD41884}"/>
</file>

<file path=customXml/itemProps4.xml><?xml version="1.0" encoding="utf-8"?>
<ds:datastoreItem xmlns:ds="http://schemas.openxmlformats.org/officeDocument/2006/customXml" ds:itemID="{A03F92EA-0C3A-4C1E-9856-6946FB9C8824}"/>
</file>

<file path=customXml/itemProps5.xml><?xml version="1.0" encoding="utf-8"?>
<ds:datastoreItem xmlns:ds="http://schemas.openxmlformats.org/officeDocument/2006/customXml" ds:itemID="{01E47F4A-A079-4A5B-A60F-B205155FC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</dc:creator>
  <cp:lastModifiedBy>Caitlin Petre</cp:lastModifiedBy>
  <cp:revision>2</cp:revision>
  <cp:lastPrinted>2025-01-28T19:47:00Z</cp:lastPrinted>
  <dcterms:created xsi:type="dcterms:W3CDTF">2025-06-03T13:10:00Z</dcterms:created>
  <dcterms:modified xsi:type="dcterms:W3CDTF">2025-06-03T13:10:00Z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0x0101003962938C894CCC4689A8030DCA3DA825</vt:lpwstr>
  </property>
</Properties>
</file>